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drawings/drawing10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eastAsiaTheme="minorHAnsi"/>
          <w:sz w:val="2"/>
          <w:lang w:val="tr-TR"/>
        </w:rPr>
        <w:id w:val="895629296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554B0F49" w14:textId="24CB22EA" w:rsidR="00E54BA3" w:rsidRPr="00D02A96" w:rsidRDefault="00E54BA3">
          <w:pPr>
            <w:pStyle w:val="AralkYok"/>
            <w:rPr>
              <w:sz w:val="2"/>
              <w:lang w:val="tr-TR"/>
            </w:rPr>
          </w:pPr>
        </w:p>
        <w:p w14:paraId="3B964095" w14:textId="1D9612F7" w:rsidR="00E54BA3" w:rsidRPr="00D02A96" w:rsidRDefault="00E54BA3">
          <w:r w:rsidRPr="00D02A96"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50B1C71E" wp14:editId="73253202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5E61A708" id="Gro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2B677154" w14:textId="45099C49" w:rsidR="00E54BA3" w:rsidRPr="00D02A96" w:rsidRDefault="00D47B20">
          <w:r w:rsidRPr="00D02A96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362D10D1" wp14:editId="6AC88EDB">
                <wp:simplePos x="0" y="0"/>
                <wp:positionH relativeFrom="margin">
                  <wp:align>center</wp:align>
                </wp:positionH>
                <wp:positionV relativeFrom="paragraph">
                  <wp:posOffset>3869690</wp:posOffset>
                </wp:positionV>
                <wp:extent cx="5327682" cy="4060825"/>
                <wp:effectExtent l="0" t="0" r="6350" b="0"/>
                <wp:wrapTight wrapText="bothSides">
                  <wp:wrapPolygon edited="0">
                    <wp:start x="6256" y="0"/>
                    <wp:lineTo x="5870" y="304"/>
                    <wp:lineTo x="5484" y="1216"/>
                    <wp:lineTo x="5484" y="4965"/>
                    <wp:lineTo x="5638" y="6586"/>
                    <wp:lineTo x="1004" y="6789"/>
                    <wp:lineTo x="0" y="6992"/>
                    <wp:lineTo x="0" y="14085"/>
                    <wp:lineTo x="2163" y="14693"/>
                    <wp:lineTo x="5329" y="14693"/>
                    <wp:lineTo x="5175" y="15199"/>
                    <wp:lineTo x="5097" y="20063"/>
                    <wp:lineTo x="5406" y="21178"/>
                    <wp:lineTo x="5870" y="21482"/>
                    <wp:lineTo x="15447" y="21482"/>
                    <wp:lineTo x="15988" y="21178"/>
                    <wp:lineTo x="16219" y="19962"/>
                    <wp:lineTo x="16142" y="14693"/>
                    <wp:lineTo x="19386" y="14693"/>
                    <wp:lineTo x="21549" y="14085"/>
                    <wp:lineTo x="21549" y="6992"/>
                    <wp:lineTo x="20622" y="6789"/>
                    <wp:lineTo x="16142" y="6586"/>
                    <wp:lineTo x="16374" y="5472"/>
                    <wp:lineTo x="16374" y="1317"/>
                    <wp:lineTo x="16065" y="405"/>
                    <wp:lineTo x="15679" y="0"/>
                    <wp:lineTo x="6256" y="0"/>
                  </wp:wrapPolygon>
                </wp:wrapTight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7682" cy="4060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1D03A4" w:rsidRPr="00D02A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9E7281F" wp14:editId="17ED7323">
                    <wp:simplePos x="0" y="0"/>
                    <wp:positionH relativeFrom="column">
                      <wp:posOffset>1584325</wp:posOffset>
                    </wp:positionH>
                    <wp:positionV relativeFrom="paragraph">
                      <wp:posOffset>8337550</wp:posOffset>
                    </wp:positionV>
                    <wp:extent cx="2720340" cy="228600"/>
                    <wp:effectExtent l="0" t="0" r="0" b="0"/>
                    <wp:wrapNone/>
                    <wp:docPr id="42" name="Rectangle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20340" cy="228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6CFFE3" w14:textId="1472863F" w:rsidR="001D03A4" w:rsidRPr="00D47B20" w:rsidRDefault="001D03A4" w:rsidP="00D47B20">
                                <w:pPr>
                                  <w:jc w:val="center"/>
                                  <w:rPr>
                                    <w:sz w:val="36"/>
                                    <w:szCs w:val="32"/>
                                  </w:rPr>
                                </w:pPr>
                                <w:r w:rsidRPr="00D47B20">
                                  <w:rPr>
                                    <w:rFonts w:ascii="Calibri" w:eastAsia="Calibri" w:hAnsi="Calibri" w:cs="Calibri"/>
                                    <w:color w:val="FF0000"/>
                                    <w:sz w:val="28"/>
                                    <w:szCs w:val="32"/>
                                  </w:rPr>
                                  <w:t>TABİİ KAYNAKLAR BAŞKANLIĞ</w:t>
                                </w:r>
                                <w:r w:rsidR="00D47B20">
                                  <w:rPr>
                                    <w:rFonts w:ascii="Calibri" w:eastAsia="Calibri" w:hAnsi="Calibri" w:cs="Calibri"/>
                                    <w:color w:val="FF0000"/>
                                    <w:sz w:val="28"/>
                                    <w:szCs w:val="3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horzOverflow="overflow" vert="horz" wrap="square" lIns="0" tIns="0" rIns="0" bIns="0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9E7281F" id="Rectangle 42" o:spid="_x0000_s1026" style="position:absolute;margin-left:124.75pt;margin-top:656.5pt;width:214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" filled="f" stroked="f">
                    <v:textbox inset="0,0,0,0">
                      <w:txbxContent>
                        <w:p w14:paraId="416CFFE3" w14:textId="1472863F" w:rsidR="001D03A4" w:rsidRPr="00D47B20" w:rsidRDefault="001D03A4" w:rsidP="00D47B20">
                          <w:pPr>
                            <w:jc w:val="center"/>
                            <w:rPr>
                              <w:sz w:val="36"/>
                              <w:szCs w:val="32"/>
                            </w:rPr>
                          </w:pPr>
                          <w:r w:rsidRPr="00D47B20"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32"/>
                            </w:rPr>
                            <w:t>TABİİ KAYNAKLAR BAŞKANLIĞ</w:t>
                          </w:r>
                          <w:r w:rsidR="00D47B20"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32"/>
                            </w:rPr>
                            <w:t>I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1D03A4" w:rsidRPr="00D02A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E385E89" wp14:editId="19F52769">
                    <wp:simplePos x="0" y="0"/>
                    <wp:positionH relativeFrom="margin">
                      <wp:posOffset>-22860</wp:posOffset>
                    </wp:positionH>
                    <wp:positionV relativeFrom="margin">
                      <wp:posOffset>2876550</wp:posOffset>
                    </wp:positionV>
                    <wp:extent cx="5943600" cy="914400"/>
                    <wp:effectExtent l="0" t="0" r="0" b="508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0000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E1B9D08" w14:textId="76AA747E" w:rsidR="00E54BA3" w:rsidRPr="00D47B20" w:rsidRDefault="00507B72" w:rsidP="00D47B20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56"/>
                                        <w:szCs w:val="56"/>
                                      </w:rPr>
                                      <w:t>uluslararasi p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56"/>
                                        <w:szCs w:val="56"/>
                                        <w:lang w:val="tr-TR"/>
                                      </w:rPr>
                                      <w:t>iyasa</w:t>
                                    </w:r>
                                    <w:r w:rsidR="00781F99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56"/>
                                        <w:szCs w:val="56"/>
                                        <w:lang w:val="tr-TR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0000"/>
                                        <w:sz w:val="56"/>
                                        <w:szCs w:val="56"/>
                                        <w:lang w:val="tr-TR"/>
                                      </w:rPr>
                                      <w:t xml:space="preserve"> metal fiyatları</w:t>
                                    </w:r>
                                  </w:p>
                                </w:sdtContent>
                              </w:sdt>
                              <w:p w14:paraId="746419F0" w14:textId="2F7ADAF9" w:rsidR="00E54BA3" w:rsidRPr="00D47B20" w:rsidRDefault="004107F7" w:rsidP="00D47B20">
                                <w:pPr>
                                  <w:pStyle w:val="AralkYok"/>
                                  <w:spacing w:before="120"/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07B72">
                                      <w:rPr>
                                        <w:color w:val="FF0000"/>
                                        <w:sz w:val="32"/>
                                        <w:szCs w:val="32"/>
                                      </w:rPr>
                                      <w:t>24 Nisan</w:t>
                                    </w:r>
                                    <w:r w:rsidR="00E54BA3" w:rsidRPr="00D47B20">
                                      <w:rPr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2020</w:t>
                                    </w:r>
                                  </w:sdtContent>
                                </w:sdt>
                              </w:p>
                              <w:p w14:paraId="3F440AD1" w14:textId="77777777" w:rsidR="00E54BA3" w:rsidRDefault="00E54BA3" w:rsidP="00D47B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0E385E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7" type="#_x0000_t202" style="position:absolute;margin-left:-1.8pt;margin-top:226.5pt;width:468pt;height:1in;z-index:251661312;visibility:visible;mso-wrap-style:square;mso-width-percent:765;mso-wrap-distance-left:9pt;mso-wrap-distance-top:0;mso-wrap-distance-right:9pt;mso-wrap-distance-bottom:0;mso-position-horizontal:absolute;mso-position-horizontal-relative:margin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stfQIAAGs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FF0000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E1B9D08" w14:textId="76AA747E" w:rsidR="00E54BA3" w:rsidRPr="00D47B20" w:rsidRDefault="00507B72" w:rsidP="00D47B20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56"/>
                                  <w:szCs w:val="56"/>
                                </w:rPr>
                                <w:t>uluslararasi p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56"/>
                                  <w:szCs w:val="56"/>
                                  <w:lang w:val="tr-TR"/>
                                </w:rPr>
                                <w:t>iyasa</w:t>
                              </w:r>
                              <w:r w:rsidR="00781F99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56"/>
                                  <w:szCs w:val="56"/>
                                  <w:lang w:val="tr-TR"/>
                                </w:rPr>
                                <w:t>DA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0000"/>
                                  <w:sz w:val="56"/>
                                  <w:szCs w:val="56"/>
                                  <w:lang w:val="tr-TR"/>
                                </w:rPr>
                                <w:t xml:space="preserve"> metal fiyatları</w:t>
                              </w:r>
                            </w:p>
                          </w:sdtContent>
                        </w:sdt>
                        <w:p w14:paraId="746419F0" w14:textId="2F7ADAF9" w:rsidR="00E54BA3" w:rsidRPr="00D47B20" w:rsidRDefault="004107F7" w:rsidP="00D47B20">
                          <w:pPr>
                            <w:pStyle w:val="AralkYok"/>
                            <w:spacing w:before="120"/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olor w:val="FF0000"/>
                                <w:sz w:val="32"/>
                                <w:szCs w:val="32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07B72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24 Nisan</w:t>
                              </w:r>
                              <w:r w:rsidR="00E54BA3" w:rsidRPr="00D47B20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 xml:space="preserve"> 2020</w:t>
                              </w:r>
                            </w:sdtContent>
                          </w:sdt>
                        </w:p>
                        <w:p w14:paraId="3F440AD1" w14:textId="77777777" w:rsidR="00E54BA3" w:rsidRDefault="00E54BA3" w:rsidP="00D47B20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54BA3" w:rsidRPr="00D02A96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1FD5CAD" wp14:editId="39844816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3401581" cy="2255948"/>
                <wp:effectExtent l="0" t="0" r="0" b="0"/>
                <wp:wrapNone/>
                <wp:docPr id="40" name="Picture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581" cy="225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54BA3" w:rsidRPr="00D02A96">
            <w:br w:type="page"/>
          </w:r>
        </w:p>
      </w:sdtContent>
    </w:sdt>
    <w:p w14:paraId="6818D02E" w14:textId="77777777" w:rsidR="006E2199" w:rsidRPr="00D02A96" w:rsidRDefault="006E2199">
      <w:bookmarkStart w:id="1" w:name="_Toc37684304"/>
    </w:p>
    <w:p w14:paraId="1E2E1625" w14:textId="77777777" w:rsidR="006E2199" w:rsidRPr="00D02A96" w:rsidRDefault="006E2199"/>
    <w:bookmarkEnd w:id="1"/>
    <w:p w14:paraId="53058829" w14:textId="4338FEA1" w:rsidR="00AB4036" w:rsidRPr="00D02A96" w:rsidRDefault="00781F99" w:rsidP="00AB4036">
      <w:pPr>
        <w:pStyle w:val="Balk1"/>
        <w:rPr>
          <w:lang w:val="tr-TR"/>
        </w:rPr>
      </w:pPr>
      <w:r>
        <w:rPr>
          <w:lang w:val="tr-TR"/>
        </w:rPr>
        <w:t>Metal</w:t>
      </w:r>
      <w:r w:rsidR="00BD4DAF">
        <w:rPr>
          <w:lang w:val="tr-TR"/>
        </w:rPr>
        <w:t xml:space="preserve"> Fiyat</w:t>
      </w:r>
      <w:r>
        <w:rPr>
          <w:lang w:val="tr-TR"/>
        </w:rPr>
        <w:t>lar ve</w:t>
      </w:r>
      <w:r w:rsidR="00BD4DAF">
        <w:rPr>
          <w:lang w:val="tr-TR"/>
        </w:rPr>
        <w:t xml:space="preserve"> İstatistikleri</w:t>
      </w:r>
    </w:p>
    <w:p w14:paraId="5EE389D9" w14:textId="6D7DFFF6" w:rsidR="00507B72" w:rsidRPr="00BD4DAF" w:rsidRDefault="00BD4DAF" w:rsidP="00507B72">
      <w:pPr>
        <w:pStyle w:val="ListeParagraf"/>
        <w:numPr>
          <w:ilvl w:val="0"/>
          <w:numId w:val="1"/>
        </w:numPr>
        <w:jc w:val="both"/>
        <w:rPr>
          <w:color w:val="0563C1" w:themeColor="hyperlink"/>
          <w:u w:val="single"/>
        </w:rPr>
      </w:pPr>
      <w:bookmarkStart w:id="2" w:name="_Hlk37603217"/>
      <w:r>
        <w:t xml:space="preserve">Değerli metaller ve baz metaller olmak üzere </w:t>
      </w:r>
      <w:r w:rsidR="00781F99">
        <w:t xml:space="preserve">piyasa </w:t>
      </w:r>
      <w:r>
        <w:t xml:space="preserve">fiyatları aşağıda son üç yıl ortalamaları ve 2020 yılı aylık ortalamaları ile listelenmiştir. </w:t>
      </w:r>
    </w:p>
    <w:p w14:paraId="7FFBC4D3" w14:textId="35402E6E" w:rsidR="00BD4DAF" w:rsidRPr="00507B72" w:rsidRDefault="00BD4DAF" w:rsidP="00507B72">
      <w:pPr>
        <w:pStyle w:val="ListeParagraf"/>
        <w:numPr>
          <w:ilvl w:val="0"/>
          <w:numId w:val="1"/>
        </w:numPr>
        <w:jc w:val="both"/>
        <w:rPr>
          <w:color w:val="0563C1" w:themeColor="hyperlink"/>
          <w:u w:val="single"/>
        </w:rPr>
      </w:pPr>
      <w:r>
        <w:t xml:space="preserve">2020 ve 2019 yılları ilk dört ay karşılaştırmaları ise grafikler halinde </w:t>
      </w:r>
      <w:r w:rsidR="009C160E">
        <w:t xml:space="preserve">sunulmaktadır </w:t>
      </w:r>
      <w:proofErr w:type="gramStart"/>
      <w:r w:rsidR="009C160E">
        <w:t>( verileri</w:t>
      </w:r>
      <w:proofErr w:type="gramEnd"/>
      <w:r w:rsidR="009C160E">
        <w:t xml:space="preserve"> Dünya Bankası ve Bloomberg internet sitelerinden alınmıştır).</w:t>
      </w:r>
    </w:p>
    <w:bookmarkEnd w:id="2"/>
    <w:p w14:paraId="4192C6ED" w14:textId="515BD3DF" w:rsidR="00521772" w:rsidRDefault="00521772" w:rsidP="00521772">
      <w:pPr>
        <w:jc w:val="center"/>
        <w:rPr>
          <w:color w:val="0563C1" w:themeColor="hyperlink"/>
          <w:u w:val="single"/>
        </w:rPr>
      </w:pPr>
    </w:p>
    <w:tbl>
      <w:tblPr>
        <w:tblW w:w="10568" w:type="dxa"/>
        <w:jc w:val="center"/>
        <w:tblLook w:val="04A0" w:firstRow="1" w:lastRow="0" w:firstColumn="1" w:lastColumn="0" w:noHBand="0" w:noVBand="1"/>
      </w:tblPr>
      <w:tblGrid>
        <w:gridCol w:w="1936"/>
        <w:gridCol w:w="1100"/>
        <w:gridCol w:w="1312"/>
        <w:gridCol w:w="1259"/>
        <w:gridCol w:w="1261"/>
        <w:gridCol w:w="276"/>
        <w:gridCol w:w="1141"/>
        <w:gridCol w:w="1141"/>
        <w:gridCol w:w="1142"/>
      </w:tblGrid>
      <w:tr w:rsidR="00BD4DAF" w:rsidRPr="00BD4DAF" w14:paraId="0A826AEB" w14:textId="77777777" w:rsidTr="00BD4DAF">
        <w:trPr>
          <w:trHeight w:val="171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3F17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39D5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907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>Yıllık</w:t>
            </w:r>
            <w:proofErr w:type="spellEnd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 xml:space="preserve">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>Ortalama</w:t>
            </w:r>
            <w:proofErr w:type="spellEnd"/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419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6B45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>Aylık</w:t>
            </w:r>
            <w:proofErr w:type="spellEnd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 xml:space="preserve">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GB" w:eastAsia="en-GB"/>
              </w:rPr>
              <w:t>Ortalama</w:t>
            </w:r>
            <w:proofErr w:type="spellEnd"/>
          </w:p>
        </w:tc>
      </w:tr>
      <w:tr w:rsidR="00BD4DAF" w:rsidRPr="00BD4DAF" w14:paraId="52F61C6A" w14:textId="77777777" w:rsidTr="00BD4DAF">
        <w:trPr>
          <w:trHeight w:val="171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7B0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DA1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5659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Ocak-Aralık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1A2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Ocak-Aralık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7B9A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Ocak-Aralık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7B37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D6A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Ocak</w:t>
            </w:r>
            <w:proofErr w:type="spellEnd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BCD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Şubat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B86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Mart</w:t>
            </w:r>
          </w:p>
        </w:tc>
      </w:tr>
      <w:tr w:rsidR="00BD4DAF" w:rsidRPr="00BD4DAF" w14:paraId="66358E1F" w14:textId="77777777" w:rsidTr="00BD4DAF">
        <w:trPr>
          <w:trHeight w:val="171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D013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24"/>
                <w:lang w:val="en-GB" w:eastAsia="en-GB"/>
              </w:rPr>
              <w:t>Emtia</w:t>
            </w:r>
            <w:proofErr w:type="spellEnd"/>
            <w:r w:rsidRPr="00BD4DA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24"/>
                <w:lang w:val="en-GB" w:eastAsia="en-GB"/>
              </w:rPr>
              <w:t xml:space="preserve">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24"/>
                <w:lang w:val="en-GB" w:eastAsia="en-GB"/>
              </w:rPr>
              <w:t>Fiyatları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4C511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Birim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90375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650B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2018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3FCB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2019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9A3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08C6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7CD8C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442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Cs w:val="24"/>
                <w:lang w:val="en-GB" w:eastAsia="en-GB"/>
              </w:rPr>
              <w:t>2020</w:t>
            </w:r>
          </w:p>
        </w:tc>
      </w:tr>
      <w:tr w:rsidR="00BD4DAF" w:rsidRPr="00BD4DAF" w14:paraId="301F6022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2D4E" w14:textId="77777777" w:rsidR="00BD4DAF" w:rsidRPr="00BD4DAF" w:rsidRDefault="00BD4DAF" w:rsidP="00BD4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>Değerli</w:t>
            </w:r>
            <w:proofErr w:type="spellEnd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>Metaller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CE58" w14:textId="77777777" w:rsidR="00BD4DAF" w:rsidRPr="00BD4DAF" w:rsidRDefault="00BD4DAF" w:rsidP="00BD4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EAF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269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BB1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00D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4A9B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FC93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545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</w:tr>
      <w:tr w:rsidR="00BD4DAF" w:rsidRPr="00BD4DAF" w14:paraId="2054B95A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3EB7C4DB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Altın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2B07CA7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toz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4F021C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1,258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B4DDA7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1,269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24C2E00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1,392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319031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5198A36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1,561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7C1B80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1,597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0DBCD56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1,592 </w:t>
            </w:r>
          </w:p>
        </w:tc>
      </w:tr>
      <w:tr w:rsidR="00BD4DAF" w:rsidRPr="00BD4DAF" w14:paraId="2421326C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63BF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Platin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7D1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toz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9C9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  948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817A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 880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098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 864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47C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1DD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987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E547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961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874C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759 </w:t>
            </w:r>
          </w:p>
        </w:tc>
      </w:tr>
      <w:tr w:rsidR="00BD4DAF" w:rsidRPr="00BD4DAF" w14:paraId="7DCA223E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28981B79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Gümüş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E62BA4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toz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5C92623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 17.1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6CF633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15.7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D1F64B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16.2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867B20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D24649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18.0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4833F6B5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17.9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0C8C4F4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14.9 </w:t>
            </w:r>
          </w:p>
        </w:tc>
      </w:tr>
      <w:tr w:rsidR="00BD4DAF" w:rsidRPr="00BD4DAF" w14:paraId="2188509B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A15A" w14:textId="77777777" w:rsidR="00BD4DAF" w:rsidRPr="00BD4DAF" w:rsidRDefault="00BD4DAF" w:rsidP="00BD4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 xml:space="preserve">Metal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>ve</w:t>
            </w:r>
            <w:proofErr w:type="spellEnd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BD4DA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  <w:t>Mineraller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EB37" w14:textId="77777777" w:rsidR="00BD4DAF" w:rsidRPr="00BD4DAF" w:rsidRDefault="00BD4DAF" w:rsidP="00BD4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GB" w:eastAsia="en-GB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579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7DE4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656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D905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672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81A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19B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</w:tr>
      <w:tr w:rsidR="00BD4DAF" w:rsidRPr="00BD4DAF" w14:paraId="5193C7F0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5891CF6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Alüminyum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828AF64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4BDD835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1,968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C050B3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2,108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388BBF3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1,794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433FF24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39CFF79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1,773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A5980AA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1,688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56A9F7C9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1,611 </w:t>
            </w:r>
          </w:p>
        </w:tc>
      </w:tr>
      <w:tr w:rsidR="00BD4DAF" w:rsidRPr="00BD4DAF" w14:paraId="1E5311B8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2DF0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Bakır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0B4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953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6,170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2033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6,530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129A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6,010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822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D9D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6,031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139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5,688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D68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5,183 </w:t>
            </w:r>
          </w:p>
        </w:tc>
      </w:tr>
      <w:tr w:rsidR="00BD4DAF" w:rsidRPr="00BD4DAF" w14:paraId="18A3F463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3DB872C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Demir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47DDA03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dmt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1C573F5C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 71.8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5A2671C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69.8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FE8CD5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 93.8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1198253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AA9AB8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95.8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5A2734BC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87.7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2D1EFB85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89.0 </w:t>
            </w:r>
          </w:p>
        </w:tc>
      </w:tr>
      <w:tr w:rsidR="00BD4DAF" w:rsidRPr="00BD4DAF" w14:paraId="512933E8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2FFC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Kurşun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D553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B7E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2,315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0DC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2,240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595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1,997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4F7A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DD7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1,924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693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1,873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18E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1,734 </w:t>
            </w:r>
          </w:p>
        </w:tc>
      </w:tr>
      <w:tr w:rsidR="00BD4DAF" w:rsidRPr="00BD4DAF" w14:paraId="56598F56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34B93621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Nikel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405E6A94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012B7A6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10,410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C034B3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13,114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256A0EC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13,914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70C57601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624CE76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13,507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D2E9FF"/>
            <w:noWrap/>
            <w:vAlign w:val="center"/>
            <w:hideMark/>
          </w:tcPr>
          <w:p w14:paraId="3B56D2CE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12,716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0CE2080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11,846 </w:t>
            </w:r>
          </w:p>
        </w:tc>
      </w:tr>
      <w:tr w:rsidR="00BD4DAF" w:rsidRPr="00BD4DAF" w14:paraId="1136DB16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BDF1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Kalay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AF6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D42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20,061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098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20,145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261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18,661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BE24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26F2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17,029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F0C6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16,480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B41F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15,291 </w:t>
            </w:r>
          </w:p>
        </w:tc>
      </w:tr>
      <w:tr w:rsidR="00BD4DAF" w:rsidRPr="00BD4DAF" w14:paraId="2018C27A" w14:textId="77777777" w:rsidTr="00BD4DAF">
        <w:trPr>
          <w:trHeight w:val="158"/>
          <w:jc w:val="center"/>
        </w:trPr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007F9BF6" w14:textId="77777777" w:rsidR="00BD4DAF" w:rsidRPr="00BD4DAF" w:rsidRDefault="00BD4DAF" w:rsidP="00BD4DAF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Çinko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3A8ECBF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US$/</w:t>
            </w:r>
            <w:proofErr w:type="spellStart"/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mt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1334756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 2,891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5E8933E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2,922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5099214C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   2,550 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1D9F4E88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03947CCB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2,354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2E9FF"/>
            <w:noWrap/>
            <w:vAlign w:val="center"/>
            <w:hideMark/>
          </w:tcPr>
          <w:p w14:paraId="728432DD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2,113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E9FF"/>
            <w:noWrap/>
            <w:vAlign w:val="center"/>
            <w:hideMark/>
          </w:tcPr>
          <w:p w14:paraId="54A02E30" w14:textId="77777777" w:rsidR="00BD4DAF" w:rsidRPr="00BD4DAF" w:rsidRDefault="00BD4DAF" w:rsidP="00BD4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</w:pPr>
            <w:r w:rsidRPr="00BD4DAF">
              <w:rPr>
                <w:rFonts w:ascii="Calibri" w:eastAsia="Times New Roman" w:hAnsi="Calibri" w:cs="Calibri"/>
                <w:color w:val="000000"/>
                <w:sz w:val="22"/>
                <w:lang w:val="en-GB" w:eastAsia="en-GB"/>
              </w:rPr>
              <w:t xml:space="preserve">          1,904 </w:t>
            </w:r>
          </w:p>
        </w:tc>
      </w:tr>
    </w:tbl>
    <w:p w14:paraId="27E88598" w14:textId="77777777" w:rsidR="005256C5" w:rsidRDefault="005256C5" w:rsidP="00521772">
      <w:pPr>
        <w:jc w:val="center"/>
        <w:rPr>
          <w:color w:val="0563C1" w:themeColor="hyperlink"/>
          <w:u w:val="single"/>
        </w:rPr>
      </w:pPr>
    </w:p>
    <w:p w14:paraId="40937BB8" w14:textId="77777777" w:rsidR="00DC018C" w:rsidRDefault="00DC018C" w:rsidP="00521772">
      <w:pPr>
        <w:jc w:val="center"/>
        <w:rPr>
          <w:color w:val="0563C1" w:themeColor="hyperlink"/>
          <w:u w:val="single"/>
        </w:rPr>
      </w:pPr>
    </w:p>
    <w:p w14:paraId="52C60F62" w14:textId="3198737E" w:rsidR="00DC018C" w:rsidRDefault="00DC018C" w:rsidP="00521772">
      <w:pPr>
        <w:jc w:val="center"/>
        <w:rPr>
          <w:color w:val="0563C1" w:themeColor="hyperlink"/>
          <w:u w:val="single"/>
        </w:rPr>
        <w:sectPr w:rsidR="00DC018C" w:rsidSect="005256C5">
          <w:headerReference w:type="default" r:id="rId10"/>
          <w:pgSz w:w="11906" w:h="16838"/>
          <w:pgMar w:top="1417" w:right="1417" w:bottom="851" w:left="1417" w:header="708" w:footer="708" w:gutter="0"/>
          <w:pgNumType w:start="0"/>
          <w:cols w:space="708"/>
          <w:titlePg/>
          <w:docGrid w:linePitch="360"/>
        </w:sectPr>
      </w:pPr>
    </w:p>
    <w:p w14:paraId="3F1DAFF0" w14:textId="6799582A" w:rsidR="00521772" w:rsidRDefault="00521772">
      <w:pPr>
        <w:rPr>
          <w:color w:val="0563C1" w:themeColor="hyperlink"/>
          <w:u w:val="single"/>
        </w:rPr>
      </w:pPr>
    </w:p>
    <w:p w14:paraId="7B57BD04" w14:textId="562E50FC" w:rsidR="00521772" w:rsidRDefault="00DC018C" w:rsidP="00521772">
      <w:pPr>
        <w:jc w:val="both"/>
        <w:rPr>
          <w:color w:val="0563C1" w:themeColor="hyperlink"/>
          <w:u w:val="single"/>
        </w:rPr>
      </w:pPr>
      <w:r w:rsidRPr="00DC018C">
        <w:rPr>
          <w:noProof/>
          <w:color w:val="000000" w:themeColor="text1"/>
        </w:rPr>
        <w:drawing>
          <wp:inline distT="0" distB="0" distL="0" distR="0" wp14:anchorId="49E5C25E" wp14:editId="15D17ACE">
            <wp:extent cx="9251950" cy="3637915"/>
            <wp:effectExtent l="0" t="0" r="6350" b="63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6A2500E-9590-45B1-8516-9108D5A6F3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DED10E" w14:textId="77777777" w:rsidR="00A00EC9" w:rsidRDefault="00A00EC9" w:rsidP="00521772">
      <w:pPr>
        <w:jc w:val="both"/>
        <w:rPr>
          <w:color w:val="0563C1" w:themeColor="hyperlink"/>
          <w:u w:val="single"/>
        </w:rPr>
      </w:pPr>
    </w:p>
    <w:p w14:paraId="03591DC5" w14:textId="77777777" w:rsidR="00A00EC9" w:rsidRDefault="00A00EC9" w:rsidP="00521772">
      <w:pPr>
        <w:jc w:val="both"/>
        <w:rPr>
          <w:color w:val="0563C1" w:themeColor="hyperlink"/>
          <w:u w:val="single"/>
        </w:rPr>
      </w:pPr>
    </w:p>
    <w:p w14:paraId="27BB65C4" w14:textId="1BC7DBCC" w:rsidR="00A43B28" w:rsidRDefault="00DC018C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5D47EC02" wp14:editId="4402AEDE">
            <wp:extent cx="9251950" cy="4060825"/>
            <wp:effectExtent l="0" t="0" r="6350" b="1587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3220370-4E71-42C5-B535-1DFA08D0A9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94B6A3" w14:textId="1874DC12" w:rsidR="00A00EC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562B4C2B" wp14:editId="1472BE97">
            <wp:extent cx="9251950" cy="4060825"/>
            <wp:effectExtent l="0" t="0" r="6350" b="1587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E4731C9C-C59B-45E0-BA68-653645718C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3068B1B" w14:textId="751D9C23" w:rsidR="008504D2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0BFBD1BF" wp14:editId="138CF848">
            <wp:extent cx="9251950" cy="4060825"/>
            <wp:effectExtent l="0" t="0" r="6350" b="1587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70449D84-8741-46E4-9133-105F0F1092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11D11A" w14:textId="422167AF" w:rsidR="008504D2" w:rsidRDefault="008504D2" w:rsidP="00521772">
      <w:pPr>
        <w:jc w:val="both"/>
        <w:rPr>
          <w:color w:val="0563C1" w:themeColor="hyperlink"/>
          <w:u w:val="single"/>
        </w:rPr>
      </w:pPr>
    </w:p>
    <w:p w14:paraId="16938802" w14:textId="51579DA0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6EE2B841" w14:textId="0EC022F9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7C0A692B" w14:textId="60255BD6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144119E7" wp14:editId="550F515C">
            <wp:extent cx="9251950" cy="4060825"/>
            <wp:effectExtent l="0" t="0" r="6350" b="1587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316E7454-DB46-40DD-8824-096311076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86631BB" w14:textId="52552171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26F0C212" w14:textId="71D6C743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13B6F1B9" wp14:editId="21B7B8F1">
            <wp:extent cx="9251950" cy="4060825"/>
            <wp:effectExtent l="0" t="0" r="6350" b="1587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F344BB0-E61A-4803-BC68-2B29AF12FD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7504C" w14:textId="358D7E8D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103CC69C" w14:textId="53B04E30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7EC6AC4B" wp14:editId="3D327924">
            <wp:extent cx="9251950" cy="4060825"/>
            <wp:effectExtent l="0" t="0" r="6350" b="15875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B2E55072-A1C7-40CD-AEEC-177C55090E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DB46360" w14:textId="31B5B8F1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2384C2E1" w14:textId="531FFD3D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27192CD2" wp14:editId="3D2D2873">
            <wp:extent cx="9251950" cy="4060825"/>
            <wp:effectExtent l="0" t="0" r="6350" b="1587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38E6B5EC-1847-4C90-8BCC-B6FEE83B33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D42FD42" w14:textId="6F7DC25D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46964F17" w14:textId="101406E2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0AB34D3E" wp14:editId="0EF649B9">
            <wp:extent cx="9251950" cy="4060825"/>
            <wp:effectExtent l="0" t="0" r="6350" b="15875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CB8494D0-184F-41F6-8F3C-F40EC5C777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B58B768" w14:textId="3127F933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658FD46B" w14:textId="59D5043B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5C1032D5" w14:textId="1E142938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2999E2B2" wp14:editId="1EBEAEE1">
            <wp:extent cx="9251950" cy="4060825"/>
            <wp:effectExtent l="0" t="0" r="6350" b="1587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689EB33F-E19E-484D-86DC-7E74E0DD6B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7E121A" w14:textId="2B9720F1" w:rsidR="001B2269" w:rsidRDefault="001B2269" w:rsidP="00521772">
      <w:pPr>
        <w:jc w:val="both"/>
        <w:rPr>
          <w:color w:val="0563C1" w:themeColor="hyperlink"/>
          <w:u w:val="single"/>
        </w:rPr>
      </w:pPr>
    </w:p>
    <w:p w14:paraId="5FD78BD9" w14:textId="69C2E920" w:rsidR="001B2269" w:rsidRDefault="001B2269" w:rsidP="00521772">
      <w:pPr>
        <w:jc w:val="both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7576582C" wp14:editId="472A31A7">
            <wp:extent cx="9251950" cy="4060825"/>
            <wp:effectExtent l="0" t="0" r="6350" b="1587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59D99F7B-DA7E-47B1-A1BB-0021AE010B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1B2269" w:rsidSect="00521772">
      <w:pgSz w:w="16838" w:h="11906" w:orient="landscape"/>
      <w:pgMar w:top="1417" w:right="1417" w:bottom="141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B2EEC" w14:textId="77777777" w:rsidR="004107F7" w:rsidRDefault="004107F7" w:rsidP="0083435F">
      <w:pPr>
        <w:spacing w:after="0" w:line="240" w:lineRule="auto"/>
      </w:pPr>
      <w:r>
        <w:separator/>
      </w:r>
    </w:p>
  </w:endnote>
  <w:endnote w:type="continuationSeparator" w:id="0">
    <w:p w14:paraId="6B0F314C" w14:textId="77777777" w:rsidR="004107F7" w:rsidRDefault="004107F7" w:rsidP="00834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EB0B3" w14:textId="77777777" w:rsidR="004107F7" w:rsidRDefault="004107F7" w:rsidP="0083435F">
      <w:pPr>
        <w:spacing w:after="0" w:line="240" w:lineRule="auto"/>
      </w:pPr>
      <w:r>
        <w:separator/>
      </w:r>
    </w:p>
  </w:footnote>
  <w:footnote w:type="continuationSeparator" w:id="0">
    <w:p w14:paraId="31799F08" w14:textId="77777777" w:rsidR="004107F7" w:rsidRDefault="004107F7" w:rsidP="00834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03E91" w14:textId="3B9B9A4D" w:rsidR="006E2199" w:rsidRDefault="006E2199">
    <w:pPr>
      <w:pStyle w:val="stBilgi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39BFC50" wp14:editId="7AC8054D">
              <wp:simplePos x="0" y="0"/>
              <wp:positionH relativeFrom="margin">
                <wp:align>right</wp:align>
              </wp:positionH>
              <wp:positionV relativeFrom="paragraph">
                <wp:posOffset>-150495</wp:posOffset>
              </wp:positionV>
              <wp:extent cx="2360930" cy="285750"/>
              <wp:effectExtent l="0" t="0" r="1968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7BD497" w14:textId="57258800" w:rsidR="006E2199" w:rsidRPr="006E2199" w:rsidRDefault="006E2199">
                          <w:pPr>
                            <w:rPr>
                              <w:i/>
                              <w:iCs/>
                            </w:rPr>
                          </w:pPr>
                          <w:r w:rsidRPr="006E2199">
                            <w:rPr>
                              <w:i/>
                              <w:iCs/>
                            </w:rPr>
                            <w:t>TABİİ KAYNAKLAR BAŞKANLIĞI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9BFC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4.7pt;margin-top:-11.85pt;width:185.9pt;height:22.5pt;z-index:25166131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" strokecolor="white [3212]">
              <v:textbox>
                <w:txbxContent>
                  <w:p w14:paraId="2E7BD497" w14:textId="57258800" w:rsidR="006E2199" w:rsidRPr="006E2199" w:rsidRDefault="006E2199">
                    <w:pPr>
                      <w:rPr>
                        <w:i/>
                        <w:iCs/>
                      </w:rPr>
                    </w:pPr>
                    <w:r w:rsidRPr="006E2199">
                      <w:rPr>
                        <w:i/>
                        <w:iCs/>
                      </w:rPr>
                      <w:t>TABİİ KAYNAKLAR BAŞKANLIĞI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A20DD2B" wp14:editId="2264EFCE">
          <wp:simplePos x="0" y="0"/>
          <wp:positionH relativeFrom="margin">
            <wp:posOffset>-238125</wp:posOffset>
          </wp:positionH>
          <wp:positionV relativeFrom="paragraph">
            <wp:posOffset>-324485</wp:posOffset>
          </wp:positionV>
          <wp:extent cx="2290801" cy="670123"/>
          <wp:effectExtent l="0" t="0" r="0" b="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5" name="Picture 152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0801" cy="670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5B7B628C" w14:textId="4CF14D7F" w:rsidR="006E2199" w:rsidRDefault="006E2199">
    <w:pPr>
      <w:pStyle w:val="stBilgi"/>
    </w:pP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10F5C"/>
    <w:multiLevelType w:val="hybridMultilevel"/>
    <w:tmpl w:val="69E285D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117A5"/>
    <w:multiLevelType w:val="hybridMultilevel"/>
    <w:tmpl w:val="62027B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F6E05"/>
    <w:multiLevelType w:val="hybridMultilevel"/>
    <w:tmpl w:val="16B2F9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A4C28"/>
    <w:multiLevelType w:val="hybridMultilevel"/>
    <w:tmpl w:val="C0E217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6171D"/>
    <w:multiLevelType w:val="hybridMultilevel"/>
    <w:tmpl w:val="A6DCC1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E5EFB"/>
    <w:multiLevelType w:val="hybridMultilevel"/>
    <w:tmpl w:val="165AE0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964B8"/>
    <w:multiLevelType w:val="hybridMultilevel"/>
    <w:tmpl w:val="452E60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B1318C6"/>
    <w:multiLevelType w:val="hybridMultilevel"/>
    <w:tmpl w:val="444478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01A5439"/>
    <w:multiLevelType w:val="hybridMultilevel"/>
    <w:tmpl w:val="B9D225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07F793C"/>
    <w:multiLevelType w:val="hybridMultilevel"/>
    <w:tmpl w:val="AD5EA332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1C"/>
    <w:rsid w:val="000062BA"/>
    <w:rsid w:val="00006B12"/>
    <w:rsid w:val="000312B2"/>
    <w:rsid w:val="00032840"/>
    <w:rsid w:val="000421F7"/>
    <w:rsid w:val="00043112"/>
    <w:rsid w:val="0006621D"/>
    <w:rsid w:val="00072AE7"/>
    <w:rsid w:val="000804F9"/>
    <w:rsid w:val="00093906"/>
    <w:rsid w:val="000B45B3"/>
    <w:rsid w:val="000C5E1C"/>
    <w:rsid w:val="000C79EA"/>
    <w:rsid w:val="000D4BAB"/>
    <w:rsid w:val="000E22DA"/>
    <w:rsid w:val="000E3775"/>
    <w:rsid w:val="000F2A18"/>
    <w:rsid w:val="001110A6"/>
    <w:rsid w:val="001237A6"/>
    <w:rsid w:val="00130AFD"/>
    <w:rsid w:val="001338E2"/>
    <w:rsid w:val="001365DF"/>
    <w:rsid w:val="001373CA"/>
    <w:rsid w:val="001426B8"/>
    <w:rsid w:val="00144F0D"/>
    <w:rsid w:val="00146363"/>
    <w:rsid w:val="0014677B"/>
    <w:rsid w:val="00157587"/>
    <w:rsid w:val="001643EC"/>
    <w:rsid w:val="001B1243"/>
    <w:rsid w:val="001B2269"/>
    <w:rsid w:val="001B6192"/>
    <w:rsid w:val="001C6F15"/>
    <w:rsid w:val="001D03A4"/>
    <w:rsid w:val="001E06E2"/>
    <w:rsid w:val="001F221B"/>
    <w:rsid w:val="001F4C8A"/>
    <w:rsid w:val="002105EE"/>
    <w:rsid w:val="00215161"/>
    <w:rsid w:val="00224B8B"/>
    <w:rsid w:val="00230B1C"/>
    <w:rsid w:val="00241579"/>
    <w:rsid w:val="00243D3B"/>
    <w:rsid w:val="0025000C"/>
    <w:rsid w:val="00275CF3"/>
    <w:rsid w:val="0028149E"/>
    <w:rsid w:val="002A4A60"/>
    <w:rsid w:val="002A7DA5"/>
    <w:rsid w:val="002B0C1F"/>
    <w:rsid w:val="002B53E6"/>
    <w:rsid w:val="002C6735"/>
    <w:rsid w:val="002D45A8"/>
    <w:rsid w:val="002E0C5D"/>
    <w:rsid w:val="002F2DCC"/>
    <w:rsid w:val="002F4B1D"/>
    <w:rsid w:val="002F6C59"/>
    <w:rsid w:val="00320E45"/>
    <w:rsid w:val="00323EA7"/>
    <w:rsid w:val="00327E77"/>
    <w:rsid w:val="00331F91"/>
    <w:rsid w:val="00335F9A"/>
    <w:rsid w:val="00341C80"/>
    <w:rsid w:val="00344784"/>
    <w:rsid w:val="003463C7"/>
    <w:rsid w:val="00352691"/>
    <w:rsid w:val="00363563"/>
    <w:rsid w:val="003662B4"/>
    <w:rsid w:val="00371723"/>
    <w:rsid w:val="00371CF1"/>
    <w:rsid w:val="00374A5E"/>
    <w:rsid w:val="003800F8"/>
    <w:rsid w:val="00396C85"/>
    <w:rsid w:val="003B7331"/>
    <w:rsid w:val="003C094A"/>
    <w:rsid w:val="003D0BB2"/>
    <w:rsid w:val="003E2D51"/>
    <w:rsid w:val="003E65DA"/>
    <w:rsid w:val="003F29FD"/>
    <w:rsid w:val="004019FC"/>
    <w:rsid w:val="004107F7"/>
    <w:rsid w:val="00411857"/>
    <w:rsid w:val="00412BB5"/>
    <w:rsid w:val="0041420C"/>
    <w:rsid w:val="00414F5E"/>
    <w:rsid w:val="00416961"/>
    <w:rsid w:val="00435304"/>
    <w:rsid w:val="004361AD"/>
    <w:rsid w:val="00440DD7"/>
    <w:rsid w:val="0044563C"/>
    <w:rsid w:val="004468C1"/>
    <w:rsid w:val="00447F6D"/>
    <w:rsid w:val="00455139"/>
    <w:rsid w:val="00455417"/>
    <w:rsid w:val="004808EC"/>
    <w:rsid w:val="00481A5B"/>
    <w:rsid w:val="00485E44"/>
    <w:rsid w:val="004A0EEC"/>
    <w:rsid w:val="004C0D9A"/>
    <w:rsid w:val="004D6315"/>
    <w:rsid w:val="00503A65"/>
    <w:rsid w:val="00507B72"/>
    <w:rsid w:val="00521772"/>
    <w:rsid w:val="005256C5"/>
    <w:rsid w:val="00530A3C"/>
    <w:rsid w:val="00532C8F"/>
    <w:rsid w:val="005351A5"/>
    <w:rsid w:val="00543297"/>
    <w:rsid w:val="005501DB"/>
    <w:rsid w:val="00551933"/>
    <w:rsid w:val="00564167"/>
    <w:rsid w:val="00564260"/>
    <w:rsid w:val="0057302B"/>
    <w:rsid w:val="005A2B5B"/>
    <w:rsid w:val="005A550D"/>
    <w:rsid w:val="005C09B8"/>
    <w:rsid w:val="005C51A7"/>
    <w:rsid w:val="005E7014"/>
    <w:rsid w:val="005F34F9"/>
    <w:rsid w:val="005F3EFF"/>
    <w:rsid w:val="00604765"/>
    <w:rsid w:val="00607E23"/>
    <w:rsid w:val="0061458E"/>
    <w:rsid w:val="006242E5"/>
    <w:rsid w:val="006263D5"/>
    <w:rsid w:val="00643513"/>
    <w:rsid w:val="0066130F"/>
    <w:rsid w:val="00696B64"/>
    <w:rsid w:val="006B3F89"/>
    <w:rsid w:val="006B6A1F"/>
    <w:rsid w:val="006C08E2"/>
    <w:rsid w:val="006C1D97"/>
    <w:rsid w:val="006D1CE2"/>
    <w:rsid w:val="006E0F4B"/>
    <w:rsid w:val="006E2199"/>
    <w:rsid w:val="006F7D78"/>
    <w:rsid w:val="00704F3F"/>
    <w:rsid w:val="00721CB9"/>
    <w:rsid w:val="007266B8"/>
    <w:rsid w:val="00730EDC"/>
    <w:rsid w:val="00731420"/>
    <w:rsid w:val="007425D3"/>
    <w:rsid w:val="0075016A"/>
    <w:rsid w:val="00761FC0"/>
    <w:rsid w:val="00781F99"/>
    <w:rsid w:val="007875B8"/>
    <w:rsid w:val="007B0295"/>
    <w:rsid w:val="007B7E83"/>
    <w:rsid w:val="007F26D5"/>
    <w:rsid w:val="007F42C1"/>
    <w:rsid w:val="007F74F0"/>
    <w:rsid w:val="008019CE"/>
    <w:rsid w:val="00801BAD"/>
    <w:rsid w:val="008026A8"/>
    <w:rsid w:val="00810B95"/>
    <w:rsid w:val="00810BA4"/>
    <w:rsid w:val="00813115"/>
    <w:rsid w:val="0082515A"/>
    <w:rsid w:val="0083435F"/>
    <w:rsid w:val="0083581F"/>
    <w:rsid w:val="0083675E"/>
    <w:rsid w:val="00842ACD"/>
    <w:rsid w:val="00843F17"/>
    <w:rsid w:val="008504D2"/>
    <w:rsid w:val="00853E4E"/>
    <w:rsid w:val="0085642C"/>
    <w:rsid w:val="00856AAC"/>
    <w:rsid w:val="00862244"/>
    <w:rsid w:val="00867A30"/>
    <w:rsid w:val="008715F5"/>
    <w:rsid w:val="00890EE5"/>
    <w:rsid w:val="008A1E71"/>
    <w:rsid w:val="008A6114"/>
    <w:rsid w:val="008C34B5"/>
    <w:rsid w:val="008F2D48"/>
    <w:rsid w:val="00925F5E"/>
    <w:rsid w:val="00940585"/>
    <w:rsid w:val="00941710"/>
    <w:rsid w:val="009550D3"/>
    <w:rsid w:val="009713B3"/>
    <w:rsid w:val="009822D8"/>
    <w:rsid w:val="009851EA"/>
    <w:rsid w:val="009945E4"/>
    <w:rsid w:val="009A4F32"/>
    <w:rsid w:val="009B2FE9"/>
    <w:rsid w:val="009B74A0"/>
    <w:rsid w:val="009C160E"/>
    <w:rsid w:val="009E5D00"/>
    <w:rsid w:val="009E6692"/>
    <w:rsid w:val="009E6E30"/>
    <w:rsid w:val="009E70FD"/>
    <w:rsid w:val="00A00EC9"/>
    <w:rsid w:val="00A075F1"/>
    <w:rsid w:val="00A12725"/>
    <w:rsid w:val="00A22C16"/>
    <w:rsid w:val="00A32B8D"/>
    <w:rsid w:val="00A43B28"/>
    <w:rsid w:val="00A47C45"/>
    <w:rsid w:val="00A877FC"/>
    <w:rsid w:val="00AA1C68"/>
    <w:rsid w:val="00AA3F5B"/>
    <w:rsid w:val="00AA665C"/>
    <w:rsid w:val="00AB4036"/>
    <w:rsid w:val="00AB6242"/>
    <w:rsid w:val="00AC02CC"/>
    <w:rsid w:val="00AD4B66"/>
    <w:rsid w:val="00AF3EA7"/>
    <w:rsid w:val="00AF4FF8"/>
    <w:rsid w:val="00B0136F"/>
    <w:rsid w:val="00B27FCA"/>
    <w:rsid w:val="00B31E0E"/>
    <w:rsid w:val="00B46A35"/>
    <w:rsid w:val="00B60F7D"/>
    <w:rsid w:val="00B63876"/>
    <w:rsid w:val="00B65CA0"/>
    <w:rsid w:val="00B83609"/>
    <w:rsid w:val="00BA05B4"/>
    <w:rsid w:val="00BB62E3"/>
    <w:rsid w:val="00BD027C"/>
    <w:rsid w:val="00BD4DAF"/>
    <w:rsid w:val="00BD5A3E"/>
    <w:rsid w:val="00BD7864"/>
    <w:rsid w:val="00BE1C40"/>
    <w:rsid w:val="00C01BF6"/>
    <w:rsid w:val="00C0599A"/>
    <w:rsid w:val="00C1228B"/>
    <w:rsid w:val="00C136FF"/>
    <w:rsid w:val="00C33730"/>
    <w:rsid w:val="00C407F5"/>
    <w:rsid w:val="00C52D4F"/>
    <w:rsid w:val="00C721E4"/>
    <w:rsid w:val="00C863A1"/>
    <w:rsid w:val="00CB641B"/>
    <w:rsid w:val="00CC0521"/>
    <w:rsid w:val="00CD181C"/>
    <w:rsid w:val="00CE74BB"/>
    <w:rsid w:val="00D02A96"/>
    <w:rsid w:val="00D02C16"/>
    <w:rsid w:val="00D05814"/>
    <w:rsid w:val="00D40F42"/>
    <w:rsid w:val="00D47B20"/>
    <w:rsid w:val="00D51E9D"/>
    <w:rsid w:val="00D523F4"/>
    <w:rsid w:val="00D53A6C"/>
    <w:rsid w:val="00D71E9D"/>
    <w:rsid w:val="00D74E4E"/>
    <w:rsid w:val="00D84771"/>
    <w:rsid w:val="00D85A38"/>
    <w:rsid w:val="00D946BA"/>
    <w:rsid w:val="00D9539E"/>
    <w:rsid w:val="00DA208D"/>
    <w:rsid w:val="00DA27D0"/>
    <w:rsid w:val="00DA6288"/>
    <w:rsid w:val="00DB7730"/>
    <w:rsid w:val="00DC018C"/>
    <w:rsid w:val="00DD46FA"/>
    <w:rsid w:val="00DE7112"/>
    <w:rsid w:val="00DF6EFD"/>
    <w:rsid w:val="00E02A68"/>
    <w:rsid w:val="00E03833"/>
    <w:rsid w:val="00E05B68"/>
    <w:rsid w:val="00E120EA"/>
    <w:rsid w:val="00E52221"/>
    <w:rsid w:val="00E54BA3"/>
    <w:rsid w:val="00E77A96"/>
    <w:rsid w:val="00E86331"/>
    <w:rsid w:val="00E953F9"/>
    <w:rsid w:val="00EA072F"/>
    <w:rsid w:val="00EA65AB"/>
    <w:rsid w:val="00EA742B"/>
    <w:rsid w:val="00EC1537"/>
    <w:rsid w:val="00EC1B4F"/>
    <w:rsid w:val="00EC6AAE"/>
    <w:rsid w:val="00ED2CAC"/>
    <w:rsid w:val="00ED79D4"/>
    <w:rsid w:val="00EE6FA2"/>
    <w:rsid w:val="00EF392A"/>
    <w:rsid w:val="00F0341C"/>
    <w:rsid w:val="00F057A1"/>
    <w:rsid w:val="00F142A9"/>
    <w:rsid w:val="00F17884"/>
    <w:rsid w:val="00F451AF"/>
    <w:rsid w:val="00F52BEA"/>
    <w:rsid w:val="00F57535"/>
    <w:rsid w:val="00F617F7"/>
    <w:rsid w:val="00F659C8"/>
    <w:rsid w:val="00F732CF"/>
    <w:rsid w:val="00F76804"/>
    <w:rsid w:val="00F81C09"/>
    <w:rsid w:val="00F86F93"/>
    <w:rsid w:val="00F91937"/>
    <w:rsid w:val="00FA7DF1"/>
    <w:rsid w:val="00FE267C"/>
    <w:rsid w:val="00FE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2A151"/>
  <w15:chartTrackingRefBased/>
  <w15:docId w15:val="{4C784F65-4F1B-40D6-B7DE-193C0C3B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435F"/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0F2A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D45A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34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3435F"/>
  </w:style>
  <w:style w:type="paragraph" w:styleId="AltBilgi">
    <w:name w:val="footer"/>
    <w:basedOn w:val="Normal"/>
    <w:link w:val="AltBilgiChar"/>
    <w:uiPriority w:val="99"/>
    <w:unhideWhenUsed/>
    <w:rsid w:val="00834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3435F"/>
  </w:style>
  <w:style w:type="paragraph" w:customStyle="1" w:styleId="RTTableText">
    <w:name w:val="RT Table Text"/>
    <w:basedOn w:val="Normal"/>
    <w:rsid w:val="0083435F"/>
    <w:pPr>
      <w:spacing w:after="0" w:line="320" w:lineRule="atLeas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PageTitle">
    <w:name w:val="Page Title"/>
    <w:basedOn w:val="Normal"/>
    <w:rsid w:val="0083435F"/>
    <w:pPr>
      <w:pBdr>
        <w:bottom w:val="single" w:sz="6" w:space="3" w:color="auto"/>
      </w:pBdr>
      <w:tabs>
        <w:tab w:val="right" w:pos="7938"/>
      </w:tabs>
      <w:spacing w:after="0" w:line="420" w:lineRule="atLeast"/>
      <w:outlineLvl w:val="0"/>
    </w:pPr>
    <w:rPr>
      <w:rFonts w:ascii="Arial" w:eastAsia="Times New Roman" w:hAnsi="Arial" w:cs="Arial"/>
      <w:color w:val="EA0437"/>
      <w:szCs w:val="24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813115"/>
    <w:pPr>
      <w:spacing w:after="200" w:line="360" w:lineRule="auto"/>
      <w:jc w:val="center"/>
    </w:pPr>
    <w:rPr>
      <w:b/>
      <w:iCs/>
      <w:color w:val="000000" w:themeColor="text1"/>
      <w:sz w:val="20"/>
      <w:szCs w:val="18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843F17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843F17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843F17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2B0C1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B0C1F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0F2A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Kaynaka">
    <w:name w:val="Bibliography"/>
    <w:basedOn w:val="Normal"/>
    <w:next w:val="Normal"/>
    <w:uiPriority w:val="37"/>
    <w:unhideWhenUsed/>
    <w:rsid w:val="000F2A18"/>
  </w:style>
  <w:style w:type="paragraph" w:styleId="AralkYok">
    <w:name w:val="No Spacing"/>
    <w:link w:val="AralkYokChar"/>
    <w:uiPriority w:val="1"/>
    <w:qFormat/>
    <w:rsid w:val="00E54BA3"/>
    <w:pPr>
      <w:spacing w:after="0" w:line="240" w:lineRule="auto"/>
    </w:pPr>
    <w:rPr>
      <w:rFonts w:eastAsiaTheme="minorEastAsia"/>
      <w:lang w:val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54BA3"/>
    <w:rPr>
      <w:rFonts w:eastAsiaTheme="minorEastAsia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7425D3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7425D3"/>
    <w:pPr>
      <w:spacing w:after="100"/>
    </w:pPr>
  </w:style>
  <w:style w:type="character" w:styleId="zlenenKpr">
    <w:name w:val="FollowedHyperlink"/>
    <w:basedOn w:val="VarsaylanParagrafYazTipi"/>
    <w:uiPriority w:val="99"/>
    <w:semiHidden/>
    <w:unhideWhenUsed/>
    <w:rsid w:val="00DE71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p\Google%20Drive\Doc2\Tabii%20kaynak\Bas&#305;n%20&#214;zetleri\Piyasa%20fiyatlari\CMO-April-2020-monthl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lp\Google%20Drive\Doc2\Tabii%20kaynak\Bas&#305;n%20&#214;zetleri\Piyasa%20fiyatlari\CMO-April-2020-monthl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r-TR" sz="1800" b="1">
                <a:solidFill>
                  <a:schemeClr val="tx1"/>
                </a:solidFill>
              </a:rPr>
              <a:t>Fiyat</a:t>
            </a:r>
            <a:r>
              <a:rPr lang="tr-TR" sz="1800" b="1" baseline="0">
                <a:solidFill>
                  <a:schemeClr val="tx1"/>
                </a:solidFill>
              </a:rPr>
              <a:t> Değişimleri</a:t>
            </a:r>
          </a:p>
          <a:p>
            <a:pPr>
              <a:defRPr sz="1800" b="1">
                <a:solidFill>
                  <a:schemeClr val="tx2"/>
                </a:solidFill>
              </a:defRPr>
            </a:pPr>
            <a:r>
              <a:rPr lang="tr-TR" sz="1800" b="1" baseline="0">
                <a:solidFill>
                  <a:schemeClr val="tx1"/>
                </a:solidFill>
              </a:rPr>
              <a:t>Ocak-Mart 2020</a:t>
            </a:r>
            <a:endParaRPr lang="en-GB" sz="1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9.0360248679358129E-2"/>
          <c:y val="0.18169014084507043"/>
          <c:w val="0.87931274710123264"/>
          <c:h val="0.6264980961886806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Summary!$A$5:$A$15</c:f>
              <c:strCache>
                <c:ptCount val="10"/>
                <c:pt idx="0">
                  <c:v>Altın</c:v>
                </c:pt>
                <c:pt idx="1">
                  <c:v>Platin</c:v>
                </c:pt>
                <c:pt idx="2">
                  <c:v>Gümüş</c:v>
                </c:pt>
                <c:pt idx="3">
                  <c:v>Alüminyum</c:v>
                </c:pt>
                <c:pt idx="4">
                  <c:v>Bakır</c:v>
                </c:pt>
                <c:pt idx="5">
                  <c:v>Demir</c:v>
                </c:pt>
                <c:pt idx="6">
                  <c:v>Kurşun</c:v>
                </c:pt>
                <c:pt idx="7">
                  <c:v>Nikel</c:v>
                </c:pt>
                <c:pt idx="8">
                  <c:v>Kalay</c:v>
                </c:pt>
                <c:pt idx="9">
                  <c:v>Çinko</c:v>
                </c:pt>
              </c:strCache>
              <c:extLst/>
            </c:strRef>
          </c:cat>
          <c:val>
            <c:numRef>
              <c:f>Summary!$J$5:$J$15</c:f>
              <c:numCache>
                <c:formatCode>0%</c:formatCode>
                <c:ptCount val="10"/>
                <c:pt idx="0">
                  <c:v>1.9859064702114029E-2</c:v>
                </c:pt>
                <c:pt idx="1">
                  <c:v>-0.23100303951367782</c:v>
                </c:pt>
                <c:pt idx="2">
                  <c:v>-0.17222222222222219</c:v>
                </c:pt>
                <c:pt idx="3">
                  <c:v>-9.1370558375634514E-2</c:v>
                </c:pt>
                <c:pt idx="4">
                  <c:v>-0.14060686453324489</c:v>
                </c:pt>
                <c:pt idx="5">
                  <c:v>-7.0981210855949869E-2</c:v>
                </c:pt>
                <c:pt idx="6">
                  <c:v>-9.8752598752598758E-2</c:v>
                </c:pt>
                <c:pt idx="7">
                  <c:v>-0.12297327311764271</c:v>
                </c:pt>
                <c:pt idx="8">
                  <c:v>-0.10206118973515767</c:v>
                </c:pt>
                <c:pt idx="9">
                  <c:v>-0.19116397621070519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C0B-4E87-8B79-DBCA5BB24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8927072"/>
        <c:axId val="770185264"/>
      </c:barChart>
      <c:catAx>
        <c:axId val="58892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70185264"/>
        <c:crosses val="autoZero"/>
        <c:auto val="1"/>
        <c:lblAlgn val="ctr"/>
        <c:lblOffset val="100"/>
        <c:noMultiLvlLbl val="0"/>
      </c:catAx>
      <c:valAx>
        <c:axId val="77018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b" anchorCtr="0"/>
              <a:lstStyle/>
              <a:p>
                <a:pPr>
                  <a:defRPr sz="14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400" b="1">
                    <a:solidFill>
                      <a:schemeClr val="tx1"/>
                    </a:solidFill>
                  </a:rPr>
                  <a:t>Yüzde</a:t>
                </a:r>
                <a:endParaRPr lang="en-GB" sz="1400" b="1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3.2639389534098222E-2"/>
              <c:y val="8.338457605524043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b" anchorCtr="0"/>
            <a:lstStyle/>
            <a:p>
              <a:pPr>
                <a:defRPr sz="14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88927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Tin!$B$182:$B$184</c:f>
              <c:numCache>
                <c:formatCode>#,##0</c:formatCode>
                <c:ptCount val="3"/>
                <c:pt idx="0">
                  <c:v>17029.18</c:v>
                </c:pt>
                <c:pt idx="1">
                  <c:v>16480.3</c:v>
                </c:pt>
                <c:pt idx="2">
                  <c:v>15290.91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17-4088-B9C0-CE244BD62FF2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Tin!$B$170:$B$172</c:f>
              <c:numCache>
                <c:formatCode>#,##0</c:formatCode>
                <c:ptCount val="3"/>
                <c:pt idx="0">
                  <c:v>20457.75</c:v>
                </c:pt>
                <c:pt idx="1">
                  <c:v>21263.95</c:v>
                </c:pt>
                <c:pt idx="2">
                  <c:v>21393.4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17-4088-B9C0-CE244BD62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5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500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Zinc!$B$182:$B$184</c:f>
              <c:numCache>
                <c:formatCode>#,##0</c:formatCode>
                <c:ptCount val="3"/>
                <c:pt idx="0">
                  <c:v>2354.31</c:v>
                </c:pt>
                <c:pt idx="1">
                  <c:v>2113.2399999999998</c:v>
                </c:pt>
                <c:pt idx="2">
                  <c:v>1903.63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3A-4044-8966-2259A8512D9E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Zinc!$B$170:$B$172</c:f>
              <c:numCache>
                <c:formatCode>#,##0</c:formatCode>
                <c:ptCount val="3"/>
                <c:pt idx="0">
                  <c:v>2569.6999999999998</c:v>
                </c:pt>
                <c:pt idx="1">
                  <c:v>2707.19</c:v>
                </c:pt>
                <c:pt idx="2">
                  <c:v>2850.6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3A-4044-8966-2259A8512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1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50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Gold!$B$182:$B$184</c:f>
              <c:numCache>
                <c:formatCode>0</c:formatCode>
                <c:ptCount val="3"/>
                <c:pt idx="0">
                  <c:v>1560.67</c:v>
                </c:pt>
                <c:pt idx="1">
                  <c:v>1597.1</c:v>
                </c:pt>
                <c:pt idx="2">
                  <c:v>1591.93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C9-4EFD-8C08-9A08D1103205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Gold!$B$170:$B$172</c:f>
              <c:numCache>
                <c:formatCode>0</c:formatCode>
                <c:ptCount val="3"/>
                <c:pt idx="0">
                  <c:v>1291.75</c:v>
                </c:pt>
                <c:pt idx="1">
                  <c:v>1320.07</c:v>
                </c:pt>
                <c:pt idx="2">
                  <c:v>1300.9000000000001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C9-4EFD-8C08-9A08D1103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0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1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20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Platinum!$B$182:$B$184</c:f>
              <c:numCache>
                <c:formatCode>0</c:formatCode>
                <c:ptCount val="3"/>
                <c:pt idx="0">
                  <c:v>987.36</c:v>
                </c:pt>
                <c:pt idx="1">
                  <c:v>961.1</c:v>
                </c:pt>
                <c:pt idx="2">
                  <c:v>759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01-4E98-963C-5C82160B27D0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Platinum!$B$170:$B$172</c:f>
              <c:numCache>
                <c:formatCode>0</c:formatCode>
                <c:ptCount val="3"/>
                <c:pt idx="0">
                  <c:v>806.77</c:v>
                </c:pt>
                <c:pt idx="1">
                  <c:v>818.15</c:v>
                </c:pt>
                <c:pt idx="2">
                  <c:v>842.81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01-4E98-963C-5C82160B2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4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20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Silver!$B$182:$B$184</c:f>
              <c:numCache>
                <c:formatCode>0.00</c:formatCode>
                <c:ptCount val="3"/>
                <c:pt idx="0">
                  <c:v>17.972000000000001</c:v>
                </c:pt>
                <c:pt idx="1">
                  <c:v>17.88</c:v>
                </c:pt>
                <c:pt idx="2">
                  <c:v>14.884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E1-4811-BEE4-1684A3CE66B4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Silver!$B$170:$B$172</c:f>
              <c:numCache>
                <c:formatCode>0.00</c:formatCode>
                <c:ptCount val="3"/>
                <c:pt idx="0">
                  <c:v>15.624000000000001</c:v>
                </c:pt>
                <c:pt idx="1">
                  <c:v>15.815</c:v>
                </c:pt>
                <c:pt idx="2">
                  <c:v>15.295999999999999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E1-4811-BEE4-1684A3CE6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1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2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Aluminum!$B$182:$B$184</c:f>
              <c:numCache>
                <c:formatCode>#,##0</c:formatCode>
                <c:ptCount val="3"/>
                <c:pt idx="0">
                  <c:v>1773.09</c:v>
                </c:pt>
                <c:pt idx="1">
                  <c:v>1688.1</c:v>
                </c:pt>
                <c:pt idx="2">
                  <c:v>1610.89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27-4D01-BDE0-C4E938255AC8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Aluminum!$B$170:$B$172</c:f>
              <c:numCache>
                <c:formatCode>#,##0</c:formatCode>
                <c:ptCount val="3"/>
                <c:pt idx="0">
                  <c:v>1853.72</c:v>
                </c:pt>
                <c:pt idx="1">
                  <c:v>1862.99</c:v>
                </c:pt>
                <c:pt idx="2">
                  <c:v>1871.21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27-4D01-BDE0-C4E938255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0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1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20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Copper!$B$182:$B$184</c:f>
              <c:numCache>
                <c:formatCode>#,##0</c:formatCode>
                <c:ptCount val="3"/>
                <c:pt idx="0">
                  <c:v>6031.21</c:v>
                </c:pt>
                <c:pt idx="1">
                  <c:v>5687.75</c:v>
                </c:pt>
                <c:pt idx="2">
                  <c:v>5182.63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DF-4ECA-83EF-23027775EC55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Copper!$B$170:$B$172</c:f>
              <c:numCache>
                <c:formatCode>#,##0</c:formatCode>
                <c:ptCount val="3"/>
                <c:pt idx="0">
                  <c:v>5939.1</c:v>
                </c:pt>
                <c:pt idx="1">
                  <c:v>6300.49</c:v>
                </c:pt>
                <c:pt idx="2">
                  <c:v>6439.46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DF-4ECA-83EF-23027775E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0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ax val="6800"/>
          <c:min val="4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'Iron ore'!$B$182:$B$184</c:f>
              <c:numCache>
                <c:formatCode>General</c:formatCode>
                <c:ptCount val="3"/>
                <c:pt idx="0">
                  <c:v>95.76</c:v>
                </c:pt>
                <c:pt idx="1">
                  <c:v>87.68</c:v>
                </c:pt>
                <c:pt idx="2">
                  <c:v>88.99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60-4D56-A904-BAB25C7AE7FF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'Iron ore'!$B$170:$B$172</c:f>
              <c:numCache>
                <c:formatCode>General</c:formatCode>
                <c:ptCount val="3"/>
                <c:pt idx="0">
                  <c:v>76.16</c:v>
                </c:pt>
                <c:pt idx="1">
                  <c:v>88.22</c:v>
                </c:pt>
                <c:pt idx="2">
                  <c:v>86.47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60-4D56-A904-BAB25C7AE7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0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55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1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Lead!$B$182:$B$184</c:f>
              <c:numCache>
                <c:formatCode>#,##0</c:formatCode>
                <c:ptCount val="3"/>
                <c:pt idx="0">
                  <c:v>1923.93</c:v>
                </c:pt>
                <c:pt idx="1">
                  <c:v>1872.54</c:v>
                </c:pt>
                <c:pt idx="2">
                  <c:v>1734.44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98-4ACE-9EFB-BDC9506F5E53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Lead!$B$170:$B$172</c:f>
              <c:numCache>
                <c:formatCode>#,##0</c:formatCode>
                <c:ptCount val="3"/>
                <c:pt idx="0">
                  <c:v>1997.14</c:v>
                </c:pt>
                <c:pt idx="1">
                  <c:v>2062.79</c:v>
                </c:pt>
                <c:pt idx="2">
                  <c:v>2046.46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98-4ACE-9EFB-BDC9506F5E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  <c:min val="1000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  <c:majorUnit val="250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32200023231266"/>
          <c:y val="0.13034804239379907"/>
          <c:w val="0.78736972476258893"/>
          <c:h val="0.49486814943641028"/>
        </c:manualLayout>
      </c:layout>
      <c:lineChart>
        <c:grouping val="standard"/>
        <c:varyColors val="0"/>
        <c:ser>
          <c:idx val="0"/>
          <c:order val="0"/>
          <c:tx>
            <c:v>2020</c:v>
          </c:tx>
          <c:spPr>
            <a:ln w="76200"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Nickel!$B$182:$B$184</c:f>
              <c:numCache>
                <c:formatCode>#,##0</c:formatCode>
                <c:ptCount val="3"/>
                <c:pt idx="0">
                  <c:v>13506.86</c:v>
                </c:pt>
                <c:pt idx="1">
                  <c:v>12715.55</c:v>
                </c:pt>
                <c:pt idx="2">
                  <c:v>11846.23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38-431F-842C-5CB8EA5AF115}"/>
            </c:ext>
          </c:extLst>
        </c:ser>
        <c:ser>
          <c:idx val="1"/>
          <c:order val="1"/>
          <c:tx>
            <c:v>2019</c:v>
          </c:tx>
          <c:marker>
            <c:symbol val="none"/>
          </c:marker>
          <c:cat>
            <c:strRef>
              <c:f>Copper!$C$182:$C$185</c:f>
              <c:strCache>
                <c:ptCount val="4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</c:strCache>
            </c:strRef>
          </c:cat>
          <c:val>
            <c:numRef>
              <c:f>Nickel!$B$170:$B$172</c:f>
              <c:numCache>
                <c:formatCode>#,##0</c:formatCode>
                <c:ptCount val="3"/>
                <c:pt idx="0">
                  <c:v>11523.09</c:v>
                </c:pt>
                <c:pt idx="1">
                  <c:v>12685.23</c:v>
                </c:pt>
                <c:pt idx="2">
                  <c:v>13026.27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38-431F-842C-5CB8EA5AF1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5223768"/>
        <c:axId val="375224160"/>
      </c:lineChart>
      <c:catAx>
        <c:axId val="37522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000000">
                <a:lumMod val="100000"/>
              </a:srgbClr>
            </a:solidFill>
            <a:prstDash val="solid"/>
            <a:round/>
            <a:headEnd type="none" w="med" len="med"/>
            <a:tailEnd type="none" w="med" len="med"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txPr>
          <a:bodyPr rot="-5400000" vert="horz" anchor="ctr" anchorCtr="0"/>
          <a:lstStyle/>
          <a:p>
            <a:pPr>
              <a:defRPr sz="2400"/>
            </a:pPr>
            <a:endParaRPr lang="tr-TR"/>
          </a:p>
        </c:txPr>
        <c:crossAx val="375224160"/>
        <c:crosses val="autoZero"/>
        <c:auto val="1"/>
        <c:lblAlgn val="ctr"/>
        <c:lblOffset val="100"/>
        <c:noMultiLvlLbl val="0"/>
      </c:catAx>
      <c:valAx>
        <c:axId val="375224160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low"/>
        <c:spPr>
          <a:noFill/>
          <a:ln w="9525" cap="flat" cmpd="sng" algn="ctr">
            <a:noFill/>
            <a:prstDash val="solid"/>
            <a:round/>
          </a:ln>
          <a:effectLst/>
          <a:extLst>
            <a:ext uri="{909E8E84-426E-40DD-AFC4-6F175D3DCCD1}">
              <a14:hiddenFill xmlns:a14="http://schemas.microsoft.com/office/drawing/2010/main">
                <a:noFill/>
              </a14:hiddenFill>
            </a:ext>
            <a:ext uri="{91240B29-F687-4F45-9708-019B960494DF}">
              <a14:hiddenLine xmlns:a14="http://schemas.microsoft.com/office/drawing/2010/main" w="9525" cap="flat" cmpd="sng" algn="ctr">
                <a:solidFill>
                  <a:sysClr val="windowText" lastClr="000000"/>
                </a:solidFill>
                <a:prstDash val="solid"/>
                <a:round/>
              </a14:hiddenLine>
            </a:ext>
          </a:extLst>
        </c:spPr>
        <c:txPr>
          <a:bodyPr/>
          <a:lstStyle/>
          <a:p>
            <a:pPr>
              <a:defRPr sz="2000"/>
            </a:pPr>
            <a:endParaRPr lang="tr-TR"/>
          </a:p>
        </c:txPr>
        <c:crossAx val="375223768"/>
        <c:crosses val="autoZero"/>
        <c:crossBetween val="midCat"/>
      </c:valAx>
      <c:spPr>
        <a:noFill/>
        <a:ln>
          <a:solidFill>
            <a:srgbClr val="000000">
              <a:lumMod val="100000"/>
            </a:srgb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solidFill>
      <a:srgbClr val="FFFFFF">
        <a:lumMod val="100000"/>
      </a:srgbClr>
    </a:solidFill>
    <a:ln>
      <a:solidFill>
        <a:srgbClr val="000000">
          <a:lumMod val="100000"/>
        </a:srgbClr>
      </a:solidFill>
    </a:ln>
  </c:spPr>
  <c:txPr>
    <a:bodyPr/>
    <a:lstStyle/>
    <a:p>
      <a:pPr>
        <a:defRPr sz="2600" b="0">
          <a:solidFill>
            <a:srgbClr val="000000">
              <a:lumMod val="100000"/>
            </a:srgb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Altın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toz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Çinko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Platin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toz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Gümüş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toz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Alüminyum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0.19454</cdr:x>
      <cdr:y>0</cdr:y>
    </cdr:from>
    <cdr:to>
      <cdr:x>0.75862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026645" y="0"/>
          <a:ext cx="5876383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Bakır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Demir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dmt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Kurşun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Nikel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0.2238</cdr:x>
      <cdr:y>0</cdr:y>
    </cdr:from>
    <cdr:to>
      <cdr:x>0.78683</cdr:x>
      <cdr:y>0.11643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E92F0BA-F51B-4FB4-BDB7-5B0B52CDC989}"/>
            </a:ext>
          </a:extLst>
        </cdr:cNvPr>
        <cdr:cNvSpPr txBox="1"/>
      </cdr:nvSpPr>
      <cdr:spPr>
        <a:xfrm xmlns:a="http://schemas.openxmlformats.org/drawingml/2006/main">
          <a:off x="2331446" y="0"/>
          <a:ext cx="5865497" cy="532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Son</a:t>
          </a:r>
          <a:r>
            <a:rPr lang="tr-TR" sz="2400" b="0" baseline="0">
              <a:latin typeface="Arial" panose="020B0604020202020204" pitchFamily="34" charset="0"/>
              <a:cs typeface="Arial" panose="020B0604020202020204" pitchFamily="34" charset="0"/>
            </a:rPr>
            <a:t> 3 Aylık Kalay Fiyatı 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(US$/</a:t>
          </a:r>
          <a:r>
            <a:rPr lang="tr-TR" sz="2400" b="0">
              <a:latin typeface="Arial" panose="020B0604020202020204" pitchFamily="34" charset="0"/>
              <a:cs typeface="Arial" panose="020B0604020202020204" pitchFamily="34" charset="0"/>
            </a:rPr>
            <a:t>mt</a:t>
          </a:r>
          <a:r>
            <a:rPr lang="en-US" sz="2400" b="0" baseline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br>
            <a:rPr lang="en-US" sz="2400" b="0">
              <a:latin typeface="Arial" panose="020B0604020202020204" pitchFamily="34" charset="0"/>
              <a:cs typeface="Arial" panose="020B0604020202020204" pitchFamily="34" charset="0"/>
            </a:rPr>
          </a:br>
          <a:endParaRPr lang="en-US" sz="24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İDD20</b:Tag>
    <b:SourceType>Report</b:SourceType>
    <b:Guid>{1F1F1237-FEC6-453A-A0CE-E3317AECE9D8}</b:Guid>
    <b:LCID>tr-TR</b:LCID>
    <b:Title>Bakır Sektörü Mart 2020 Raporu</b:Title>
    <b:Year>2020</b:Year>
    <b:Author>
      <b:Author>
        <b:NameList>
          <b:Person>
            <b:Last>İDDMİB</b:Last>
          </b:Person>
        </b:NameList>
      </b:Author>
    </b:Author>
    <b:Publisher>İDDMİB</b:Publisher>
    <b:City>İstanbul</b:City>
    <b:RefOrder>2</b:RefOrder>
  </b:Source>
  <b:Source>
    <b:Tag>SME20</b:Tag>
    <b:SourceType>JournalArticle</b:SourceType>
    <b:Guid>{E5799DB0-1484-44EA-979A-A2F39A8BE6C4}</b:Guid>
    <b:LCID>tr-TR</b:LCID>
    <b:Title>Coronavirus impacts mining world</b:Title>
    <b:Year>2020</b:Year>
    <b:Day>10</b:Day>
    <b:Pages>10</b:Pages>
    <b:JournalName>Mining Engineering</b:JournalName>
    <b:Author>
      <b:Author>
        <b:NameList>
          <b:Person>
            <b:Last>SME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B86DCC5-3507-483E-9AA3-B9DDB4B2A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uluslararasi piyasaDA metal fiyatları</vt:lpstr>
      <vt:lpstr>Uluslararası bASINDA mADENCİLİK hABERLERİ</vt:lpstr>
    </vt:vector>
  </TitlesOfParts>
  <Company>ETKB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uluslararasi piyasaDA metal fiyatları</dc:title>
  <dc:subject>24 Nisan 2020</dc:subject>
  <dc:creator>Yağız Alp Taştekin</dc:creator>
  <cp:keywords/>
  <dc:description/>
  <cp:lastModifiedBy>Leman Çetiner</cp:lastModifiedBy>
  <cp:revision>2</cp:revision>
  <dcterms:created xsi:type="dcterms:W3CDTF">2020-04-26T19:24:00Z</dcterms:created>
  <dcterms:modified xsi:type="dcterms:W3CDTF">2020-04-26T19:24:00Z</dcterms:modified>
</cp:coreProperties>
</file>