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D406" w14:textId="3BB27157" w:rsidR="00927601" w:rsidRPr="00A66742" w:rsidRDefault="00C21843" w:rsidP="00960D75">
      <w:pPr>
        <w:shd w:val="clear" w:color="auto" w:fill="FFFFFF"/>
        <w:spacing w:after="0" w:line="240" w:lineRule="auto"/>
        <w:jc w:val="center"/>
        <w:rPr>
          <w:rFonts w:ascii="Times New Roman" w:eastAsia="Times New Roman" w:hAnsi="Times New Roman" w:cs="Times New Roman"/>
          <w:noProof/>
          <w:sz w:val="24"/>
          <w:szCs w:val="24"/>
          <w:lang w:eastAsia="tr-TR"/>
        </w:rPr>
      </w:pPr>
      <w:r w:rsidRPr="00A66742">
        <w:rPr>
          <w:rFonts w:ascii="Times New Roman" w:eastAsia="Times New Roman" w:hAnsi="Times New Roman" w:cs="Times New Roman"/>
          <w:b/>
          <w:bCs/>
          <w:noProof/>
          <w:sz w:val="24"/>
          <w:szCs w:val="24"/>
          <w:lang w:eastAsia="tr-TR"/>
        </w:rPr>
        <w:t>JEOTERMAL</w:t>
      </w:r>
      <w:r w:rsidR="002040F6" w:rsidRPr="00A66742">
        <w:rPr>
          <w:rFonts w:ascii="Times New Roman" w:eastAsia="Times New Roman" w:hAnsi="Times New Roman" w:cs="Times New Roman"/>
          <w:b/>
          <w:bCs/>
          <w:noProof/>
          <w:sz w:val="24"/>
          <w:szCs w:val="24"/>
          <w:lang w:eastAsia="tr-TR"/>
        </w:rPr>
        <w:t xml:space="preserve"> </w:t>
      </w:r>
      <w:r w:rsidR="00556846" w:rsidRPr="00A66742">
        <w:rPr>
          <w:rFonts w:ascii="Times New Roman" w:eastAsia="Times New Roman" w:hAnsi="Times New Roman" w:cs="Times New Roman"/>
          <w:b/>
          <w:bCs/>
          <w:noProof/>
          <w:sz w:val="24"/>
          <w:szCs w:val="24"/>
          <w:lang w:eastAsia="tr-TR"/>
        </w:rPr>
        <w:t>ENERJ</w:t>
      </w:r>
      <w:r w:rsidR="00D773DA" w:rsidRPr="00ED08C0">
        <w:rPr>
          <w:rFonts w:ascii="Times New Roman" w:eastAsia="Times New Roman" w:hAnsi="Times New Roman" w:cs="Times New Roman"/>
          <w:b/>
          <w:bCs/>
          <w:noProof/>
          <w:sz w:val="24"/>
          <w:szCs w:val="24"/>
          <w:lang w:eastAsia="tr-TR"/>
        </w:rPr>
        <w:t>İYE</w:t>
      </w:r>
      <w:r w:rsidR="002040F6" w:rsidRPr="00A66742">
        <w:rPr>
          <w:rFonts w:ascii="Times New Roman" w:eastAsia="Times New Roman" w:hAnsi="Times New Roman" w:cs="Times New Roman"/>
          <w:b/>
          <w:bCs/>
          <w:noProof/>
          <w:sz w:val="24"/>
          <w:szCs w:val="24"/>
          <w:lang w:eastAsia="tr-TR"/>
        </w:rPr>
        <w:t xml:space="preserve"> DAYALI ELEKTRİK ÜRETİM</w:t>
      </w:r>
      <w:r w:rsidR="00556846" w:rsidRPr="00A66742">
        <w:rPr>
          <w:rFonts w:ascii="Times New Roman" w:eastAsia="Times New Roman" w:hAnsi="Times New Roman" w:cs="Times New Roman"/>
          <w:b/>
          <w:bCs/>
          <w:noProof/>
          <w:sz w:val="24"/>
          <w:szCs w:val="24"/>
          <w:lang w:eastAsia="tr-TR"/>
        </w:rPr>
        <w:t>İ</w:t>
      </w:r>
      <w:r w:rsidR="002040F6" w:rsidRPr="00A66742">
        <w:rPr>
          <w:rFonts w:ascii="Times New Roman" w:eastAsia="Times New Roman" w:hAnsi="Times New Roman" w:cs="Times New Roman"/>
          <w:b/>
          <w:bCs/>
          <w:noProof/>
          <w:sz w:val="24"/>
          <w:szCs w:val="24"/>
          <w:lang w:eastAsia="tr-TR"/>
        </w:rPr>
        <w:t xml:space="preserve"> BAŞVURULARININ TEKNİK DEĞERLENDİRMESİ</w:t>
      </w:r>
      <w:r w:rsidR="002040F6" w:rsidRPr="00A66742">
        <w:rPr>
          <w:rFonts w:ascii="Times New Roman" w:eastAsia="ヒラギノ明朝 Pro W3" w:hAnsi="Times New Roman" w:cs="Times New Roman"/>
          <w:sz w:val="24"/>
          <w:szCs w:val="24"/>
        </w:rPr>
        <w:t xml:space="preserve"> </w:t>
      </w:r>
      <w:r w:rsidR="002040F6" w:rsidRPr="00A66742">
        <w:rPr>
          <w:rFonts w:ascii="Times New Roman" w:eastAsia="Times New Roman" w:hAnsi="Times New Roman" w:cs="Times New Roman"/>
          <w:b/>
          <w:bCs/>
          <w:noProof/>
          <w:sz w:val="24"/>
          <w:szCs w:val="24"/>
          <w:lang w:eastAsia="tr-TR"/>
        </w:rPr>
        <w:t>HAKKINDA YÖNETMELİK</w:t>
      </w:r>
    </w:p>
    <w:p w14:paraId="595BF10D" w14:textId="77777777" w:rsidR="00F63D1B" w:rsidRPr="00A66742" w:rsidRDefault="00F63D1B" w:rsidP="0066610A">
      <w:pPr>
        <w:shd w:val="clear" w:color="auto" w:fill="FFFFFF"/>
        <w:spacing w:after="0" w:line="240" w:lineRule="auto"/>
        <w:ind w:firstLine="851"/>
        <w:jc w:val="both"/>
        <w:rPr>
          <w:rFonts w:ascii="Times New Roman" w:eastAsia="Times New Roman" w:hAnsi="Times New Roman" w:cs="Times New Roman"/>
          <w:noProof/>
          <w:sz w:val="24"/>
          <w:szCs w:val="24"/>
          <w:lang w:eastAsia="tr-TR"/>
        </w:rPr>
      </w:pPr>
    </w:p>
    <w:p w14:paraId="373B57C4" w14:textId="77777777" w:rsidR="006A598B" w:rsidRPr="00A66742" w:rsidRDefault="006A598B" w:rsidP="0066610A">
      <w:pPr>
        <w:shd w:val="clear" w:color="auto" w:fill="FFFFFF"/>
        <w:spacing w:after="0" w:line="240" w:lineRule="auto"/>
        <w:ind w:firstLine="567"/>
        <w:jc w:val="center"/>
        <w:rPr>
          <w:rFonts w:ascii="Times New Roman" w:eastAsia="Times New Roman" w:hAnsi="Times New Roman" w:cs="Times New Roman"/>
          <w:noProof/>
          <w:sz w:val="24"/>
          <w:szCs w:val="24"/>
          <w:lang w:eastAsia="tr-TR"/>
        </w:rPr>
      </w:pPr>
      <w:r w:rsidRPr="00A66742">
        <w:rPr>
          <w:rFonts w:ascii="Times New Roman" w:eastAsia="Times New Roman" w:hAnsi="Times New Roman" w:cs="Times New Roman"/>
          <w:b/>
          <w:bCs/>
          <w:noProof/>
          <w:sz w:val="24"/>
          <w:szCs w:val="24"/>
          <w:lang w:eastAsia="tr-TR"/>
        </w:rPr>
        <w:t>BİRİNCİ BÖLÜM</w:t>
      </w:r>
    </w:p>
    <w:p w14:paraId="7AA2BE16" w14:textId="77777777" w:rsidR="00F84D82" w:rsidRPr="00A66742" w:rsidRDefault="00F84D82" w:rsidP="00F84D82">
      <w:pPr>
        <w:shd w:val="clear" w:color="auto" w:fill="FFFFFF"/>
        <w:spacing w:after="120" w:line="240" w:lineRule="auto"/>
        <w:ind w:firstLine="567"/>
        <w:jc w:val="center"/>
        <w:rPr>
          <w:rFonts w:ascii="Times New Roman" w:eastAsia="Times New Roman" w:hAnsi="Times New Roman" w:cs="Times New Roman"/>
          <w:b/>
          <w:bCs/>
          <w:noProof/>
          <w:sz w:val="24"/>
          <w:szCs w:val="24"/>
          <w:lang w:eastAsia="tr-TR"/>
        </w:rPr>
      </w:pPr>
      <w:r w:rsidRPr="00A66742">
        <w:rPr>
          <w:rFonts w:ascii="Times New Roman" w:eastAsia="Times New Roman" w:hAnsi="Times New Roman" w:cs="Times New Roman"/>
          <w:b/>
          <w:bCs/>
          <w:noProof/>
          <w:sz w:val="24"/>
          <w:szCs w:val="24"/>
          <w:lang w:eastAsia="tr-TR"/>
        </w:rPr>
        <w:t>Başlangıç Hükümleri</w:t>
      </w:r>
    </w:p>
    <w:p w14:paraId="5063418F" w14:textId="77777777" w:rsidR="00F84D82" w:rsidRPr="00A66742" w:rsidRDefault="006A598B" w:rsidP="00F84D82">
      <w:pPr>
        <w:shd w:val="clear" w:color="auto" w:fill="FFFFFF"/>
        <w:spacing w:after="0" w:line="240" w:lineRule="auto"/>
        <w:ind w:firstLine="567"/>
        <w:jc w:val="both"/>
        <w:rPr>
          <w:rFonts w:ascii="Times New Roman" w:eastAsia="Times New Roman" w:hAnsi="Times New Roman" w:cs="Times New Roman"/>
          <w:b/>
          <w:bCs/>
          <w:noProof/>
          <w:sz w:val="24"/>
          <w:szCs w:val="24"/>
          <w:lang w:eastAsia="tr-TR"/>
        </w:rPr>
      </w:pPr>
      <w:r w:rsidRPr="00A66742">
        <w:rPr>
          <w:rFonts w:ascii="Times New Roman" w:eastAsia="Times New Roman" w:hAnsi="Times New Roman" w:cs="Times New Roman"/>
          <w:b/>
          <w:bCs/>
          <w:noProof/>
          <w:sz w:val="24"/>
          <w:szCs w:val="24"/>
          <w:lang w:eastAsia="tr-TR"/>
        </w:rPr>
        <w:t>Amaç</w:t>
      </w:r>
      <w:r w:rsidR="006F672B" w:rsidRPr="00A66742">
        <w:rPr>
          <w:rFonts w:ascii="Times New Roman" w:eastAsia="Times New Roman" w:hAnsi="Times New Roman" w:cs="Times New Roman"/>
          <w:b/>
          <w:bCs/>
          <w:noProof/>
          <w:sz w:val="24"/>
          <w:szCs w:val="24"/>
          <w:lang w:eastAsia="tr-TR"/>
        </w:rPr>
        <w:t xml:space="preserve"> ve </w:t>
      </w:r>
      <w:r w:rsidR="00F84D82" w:rsidRPr="00A66742">
        <w:rPr>
          <w:rFonts w:ascii="Times New Roman" w:eastAsia="Times New Roman" w:hAnsi="Times New Roman" w:cs="Times New Roman"/>
          <w:b/>
          <w:bCs/>
          <w:noProof/>
          <w:sz w:val="24"/>
          <w:szCs w:val="24"/>
          <w:lang w:eastAsia="tr-TR"/>
        </w:rPr>
        <w:t>k</w:t>
      </w:r>
      <w:r w:rsidR="006F672B" w:rsidRPr="00A66742">
        <w:rPr>
          <w:rFonts w:ascii="Times New Roman" w:eastAsia="Times New Roman" w:hAnsi="Times New Roman" w:cs="Times New Roman"/>
          <w:b/>
          <w:bCs/>
          <w:noProof/>
          <w:sz w:val="24"/>
          <w:szCs w:val="24"/>
          <w:lang w:eastAsia="tr-TR"/>
        </w:rPr>
        <w:t>apsam</w:t>
      </w:r>
    </w:p>
    <w:p w14:paraId="0AD6F6A0" w14:textId="61F783E4" w:rsidR="006F6BA7" w:rsidRPr="00A66742" w:rsidRDefault="0038465E" w:rsidP="00AF1EFA">
      <w:pPr>
        <w:shd w:val="clear" w:color="auto" w:fill="FFFFFF"/>
        <w:spacing w:after="0" w:line="240" w:lineRule="auto"/>
        <w:ind w:firstLine="567"/>
        <w:jc w:val="both"/>
        <w:rPr>
          <w:rFonts w:ascii="Times New Roman" w:hAnsi="Times New Roman" w:cs="Times New Roman"/>
          <w:color w:val="000000"/>
          <w:sz w:val="24"/>
          <w:szCs w:val="24"/>
        </w:rPr>
      </w:pPr>
      <w:r w:rsidRPr="00A66742">
        <w:rPr>
          <w:rFonts w:ascii="Times New Roman" w:eastAsia="Times New Roman" w:hAnsi="Times New Roman" w:cs="Times New Roman"/>
          <w:b/>
          <w:bCs/>
          <w:noProof/>
          <w:sz w:val="24"/>
          <w:szCs w:val="24"/>
          <w:lang w:eastAsia="tr-TR"/>
        </w:rPr>
        <w:t>MADDE 1–</w:t>
      </w:r>
      <w:r w:rsidR="006F6BA7" w:rsidRPr="00A66742">
        <w:rPr>
          <w:rFonts w:ascii="Times New Roman" w:eastAsia="Times New Roman" w:hAnsi="Times New Roman" w:cs="Times New Roman"/>
          <w:b/>
          <w:bCs/>
          <w:noProof/>
          <w:sz w:val="24"/>
          <w:szCs w:val="24"/>
          <w:lang w:eastAsia="tr-TR"/>
        </w:rPr>
        <w:t xml:space="preserve"> </w:t>
      </w:r>
      <w:r w:rsidRPr="00A66742">
        <w:rPr>
          <w:rFonts w:ascii="Times New Roman" w:eastAsia="Times New Roman" w:hAnsi="Times New Roman" w:cs="Times New Roman"/>
          <w:noProof/>
          <w:sz w:val="24"/>
          <w:szCs w:val="24"/>
          <w:lang w:eastAsia="tr-TR"/>
        </w:rPr>
        <w:t xml:space="preserve">(1) </w:t>
      </w:r>
      <w:r w:rsidR="002040F6" w:rsidRPr="00A66742">
        <w:rPr>
          <w:rFonts w:ascii="Times New Roman" w:hAnsi="Times New Roman" w:cs="Times New Roman"/>
          <w:color w:val="000000"/>
          <w:sz w:val="24"/>
          <w:szCs w:val="24"/>
        </w:rPr>
        <w:t>Bu Yönetmeliğin amacı</w:t>
      </w:r>
      <w:r w:rsidR="00C81DCF">
        <w:rPr>
          <w:rFonts w:ascii="Times New Roman" w:hAnsi="Times New Roman" w:cs="Times New Roman"/>
          <w:color w:val="000000"/>
          <w:sz w:val="24"/>
          <w:szCs w:val="24"/>
        </w:rPr>
        <w:t xml:space="preserve"> ve kapsamı</w:t>
      </w:r>
      <w:r w:rsidR="002040F6" w:rsidRPr="00A66742">
        <w:rPr>
          <w:rFonts w:ascii="Times New Roman" w:hAnsi="Times New Roman" w:cs="Times New Roman"/>
          <w:color w:val="000000"/>
          <w:sz w:val="24"/>
          <w:szCs w:val="24"/>
        </w:rPr>
        <w:t xml:space="preserve">, </w:t>
      </w:r>
      <w:r w:rsidR="00C21843" w:rsidRPr="00A66742">
        <w:rPr>
          <w:rFonts w:ascii="Times New Roman" w:hAnsi="Times New Roman" w:cs="Times New Roman"/>
          <w:color w:val="000000"/>
          <w:sz w:val="24"/>
          <w:szCs w:val="24"/>
        </w:rPr>
        <w:t>jeotermal</w:t>
      </w:r>
      <w:r w:rsidR="002040F6" w:rsidRPr="00A66742">
        <w:rPr>
          <w:rFonts w:ascii="Times New Roman" w:hAnsi="Times New Roman" w:cs="Times New Roman"/>
          <w:color w:val="000000"/>
          <w:sz w:val="24"/>
          <w:szCs w:val="24"/>
        </w:rPr>
        <w:t xml:space="preserve"> </w:t>
      </w:r>
      <w:r w:rsidR="00556846" w:rsidRPr="00A66742">
        <w:rPr>
          <w:rFonts w:ascii="Times New Roman" w:hAnsi="Times New Roman" w:cs="Times New Roman"/>
          <w:sz w:val="24"/>
          <w:szCs w:val="24"/>
        </w:rPr>
        <w:t>enerji</w:t>
      </w:r>
      <w:r w:rsidR="00C40DE0">
        <w:rPr>
          <w:rFonts w:ascii="Times New Roman" w:hAnsi="Times New Roman" w:cs="Times New Roman"/>
          <w:sz w:val="24"/>
          <w:szCs w:val="24"/>
        </w:rPr>
        <w:t>ye</w:t>
      </w:r>
      <w:r w:rsidR="002040F6" w:rsidRPr="00A66742">
        <w:rPr>
          <w:rFonts w:ascii="Times New Roman" w:hAnsi="Times New Roman" w:cs="Times New Roman"/>
          <w:sz w:val="24"/>
          <w:szCs w:val="24"/>
        </w:rPr>
        <w:t xml:space="preserve"> dayalı elektrik üretim </w:t>
      </w:r>
      <w:r w:rsidR="00556846" w:rsidRPr="00A66742">
        <w:rPr>
          <w:rFonts w:ascii="Times New Roman" w:hAnsi="Times New Roman" w:cs="Times New Roman"/>
          <w:sz w:val="24"/>
          <w:szCs w:val="24"/>
        </w:rPr>
        <w:t>tesislerinin</w:t>
      </w:r>
      <w:r w:rsidR="002040F6" w:rsidRPr="00A66742">
        <w:rPr>
          <w:rFonts w:ascii="Times New Roman" w:hAnsi="Times New Roman" w:cs="Times New Roman"/>
          <w:sz w:val="24"/>
          <w:szCs w:val="24"/>
        </w:rPr>
        <w:t xml:space="preserve"> kurulması </w:t>
      </w:r>
      <w:r w:rsidR="00C81DCF">
        <w:rPr>
          <w:rFonts w:ascii="Times New Roman" w:hAnsi="Times New Roman" w:cs="Times New Roman"/>
          <w:sz w:val="24"/>
          <w:szCs w:val="24"/>
        </w:rPr>
        <w:t>kapsamında</w:t>
      </w:r>
      <w:r w:rsidR="002040F6" w:rsidRPr="00A66742">
        <w:rPr>
          <w:rFonts w:ascii="Times New Roman" w:hAnsi="Times New Roman" w:cs="Times New Roman"/>
          <w:sz w:val="24"/>
          <w:szCs w:val="24"/>
        </w:rPr>
        <w:t xml:space="preserve"> başvuruların </w:t>
      </w:r>
      <w:r w:rsidR="002040F6" w:rsidRPr="00A66742">
        <w:rPr>
          <w:rFonts w:ascii="Times New Roman" w:hAnsi="Times New Roman" w:cs="Times New Roman"/>
          <w:color w:val="000000"/>
          <w:sz w:val="24"/>
          <w:szCs w:val="24"/>
        </w:rPr>
        <w:t xml:space="preserve">teknik </w:t>
      </w:r>
      <w:r w:rsidR="002040F6" w:rsidRPr="00A66742">
        <w:rPr>
          <w:rFonts w:ascii="Times New Roman" w:hAnsi="Times New Roman" w:cs="Times New Roman"/>
          <w:sz w:val="24"/>
          <w:szCs w:val="24"/>
        </w:rPr>
        <w:t>değerlendirmesinin yapılmasına</w:t>
      </w:r>
      <w:r w:rsidR="002040F6" w:rsidRPr="00A66742">
        <w:rPr>
          <w:rFonts w:ascii="Times New Roman" w:hAnsi="Times New Roman" w:cs="Times New Roman"/>
          <w:color w:val="000000"/>
          <w:sz w:val="24"/>
          <w:szCs w:val="24"/>
        </w:rPr>
        <w:t xml:space="preserve"> ilişkin usul ve esasları belirlemektir.</w:t>
      </w:r>
    </w:p>
    <w:p w14:paraId="73C00C46" w14:textId="77777777" w:rsidR="00F6254F" w:rsidRPr="00A66742" w:rsidRDefault="00F6254F" w:rsidP="00AF1EFA">
      <w:pPr>
        <w:shd w:val="clear" w:color="auto" w:fill="FFFFFF"/>
        <w:spacing w:after="0" w:line="240" w:lineRule="auto"/>
        <w:ind w:firstLine="567"/>
        <w:jc w:val="both"/>
        <w:rPr>
          <w:rFonts w:ascii="Times New Roman" w:hAnsi="Times New Roman" w:cs="Times New Roman"/>
          <w:color w:val="000000"/>
          <w:sz w:val="24"/>
          <w:szCs w:val="24"/>
        </w:rPr>
      </w:pPr>
    </w:p>
    <w:p w14:paraId="29A3C374" w14:textId="77777777" w:rsidR="006B3A37" w:rsidRPr="00A66742" w:rsidRDefault="006A598B" w:rsidP="00AF1EFA">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r w:rsidRPr="00A66742">
        <w:rPr>
          <w:rFonts w:ascii="Times New Roman" w:eastAsia="Times New Roman" w:hAnsi="Times New Roman" w:cs="Times New Roman"/>
          <w:b/>
          <w:bCs/>
          <w:noProof/>
          <w:sz w:val="24"/>
          <w:szCs w:val="24"/>
          <w:lang w:eastAsia="tr-TR"/>
        </w:rPr>
        <w:t>Dayanak</w:t>
      </w:r>
    </w:p>
    <w:p w14:paraId="0A8E13E2" w14:textId="77777777" w:rsidR="001B6E9E" w:rsidRPr="00A66742" w:rsidRDefault="006A598B" w:rsidP="00AF1EFA">
      <w:pPr>
        <w:shd w:val="clear" w:color="auto" w:fill="FFFFFF"/>
        <w:spacing w:after="0" w:line="240" w:lineRule="auto"/>
        <w:ind w:firstLine="567"/>
        <w:jc w:val="both"/>
        <w:rPr>
          <w:rFonts w:ascii="Times New Roman" w:hAnsi="Times New Roman" w:cs="Times New Roman"/>
          <w:sz w:val="24"/>
          <w:szCs w:val="24"/>
        </w:rPr>
      </w:pPr>
      <w:r w:rsidRPr="00A66742">
        <w:rPr>
          <w:rFonts w:ascii="Times New Roman" w:eastAsia="Times New Roman" w:hAnsi="Times New Roman" w:cs="Times New Roman"/>
          <w:b/>
          <w:bCs/>
          <w:noProof/>
          <w:sz w:val="24"/>
          <w:szCs w:val="24"/>
          <w:lang w:eastAsia="tr-TR"/>
        </w:rPr>
        <w:t xml:space="preserve">MADDE </w:t>
      </w:r>
      <w:r w:rsidR="006F672B" w:rsidRPr="00A66742">
        <w:rPr>
          <w:rFonts w:ascii="Times New Roman" w:eastAsia="Times New Roman" w:hAnsi="Times New Roman" w:cs="Times New Roman"/>
          <w:b/>
          <w:bCs/>
          <w:noProof/>
          <w:sz w:val="24"/>
          <w:szCs w:val="24"/>
          <w:lang w:eastAsia="tr-TR"/>
        </w:rPr>
        <w:t>2</w:t>
      </w:r>
      <w:r w:rsidR="006C7010" w:rsidRPr="00A66742">
        <w:rPr>
          <w:rFonts w:ascii="Times New Roman" w:eastAsia="Times New Roman" w:hAnsi="Times New Roman" w:cs="Times New Roman"/>
          <w:noProof/>
          <w:sz w:val="24"/>
          <w:szCs w:val="24"/>
          <w:lang w:eastAsia="tr-TR"/>
        </w:rPr>
        <w:t xml:space="preserve">- </w:t>
      </w:r>
      <w:r w:rsidR="00C53482" w:rsidRPr="00A66742">
        <w:rPr>
          <w:rFonts w:ascii="Times New Roman" w:eastAsia="Times New Roman" w:hAnsi="Times New Roman" w:cs="Times New Roman"/>
          <w:noProof/>
          <w:sz w:val="24"/>
          <w:szCs w:val="24"/>
          <w:lang w:eastAsia="tr-TR"/>
        </w:rPr>
        <w:t>(1) Bu Yönetmelik, 14/3/2013 tarihli ve 6446 sayılı Elektrik Piyasası Kanununun 7</w:t>
      </w:r>
      <w:r w:rsidR="008314E8" w:rsidRPr="00A66742">
        <w:rPr>
          <w:rFonts w:ascii="Times New Roman" w:eastAsia="Times New Roman" w:hAnsi="Times New Roman" w:cs="Times New Roman"/>
          <w:noProof/>
          <w:sz w:val="24"/>
          <w:szCs w:val="24"/>
          <w:lang w:eastAsia="tr-TR"/>
        </w:rPr>
        <w:t xml:space="preserve"> </w:t>
      </w:r>
      <w:r w:rsidR="00C53482" w:rsidRPr="00A66742">
        <w:rPr>
          <w:rFonts w:ascii="Times New Roman" w:eastAsia="Times New Roman" w:hAnsi="Times New Roman" w:cs="Times New Roman"/>
          <w:noProof/>
          <w:sz w:val="24"/>
          <w:szCs w:val="24"/>
          <w:lang w:eastAsia="tr-TR"/>
        </w:rPr>
        <w:t>nci</w:t>
      </w:r>
      <w:r w:rsidR="008314E8" w:rsidRPr="00A66742">
        <w:rPr>
          <w:rFonts w:ascii="Times New Roman" w:eastAsia="Times New Roman" w:hAnsi="Times New Roman" w:cs="Times New Roman"/>
          <w:noProof/>
          <w:sz w:val="24"/>
          <w:szCs w:val="24"/>
          <w:lang w:eastAsia="tr-TR"/>
        </w:rPr>
        <w:t xml:space="preserve"> </w:t>
      </w:r>
      <w:r w:rsidR="00C53482" w:rsidRPr="00A66742">
        <w:rPr>
          <w:rFonts w:ascii="Times New Roman" w:eastAsia="Times New Roman" w:hAnsi="Times New Roman" w:cs="Times New Roman"/>
          <w:noProof/>
          <w:sz w:val="24"/>
          <w:szCs w:val="24"/>
          <w:lang w:eastAsia="tr-TR"/>
        </w:rPr>
        <w:t>ve 14 üncü maddelerine dayanılarak hazırlanmıştır</w:t>
      </w:r>
      <w:r w:rsidR="00C53482" w:rsidRPr="00A66742">
        <w:rPr>
          <w:rFonts w:ascii="Times New Roman" w:hAnsi="Times New Roman" w:cs="Times New Roman"/>
          <w:sz w:val="24"/>
          <w:szCs w:val="24"/>
        </w:rPr>
        <w:t>.</w:t>
      </w:r>
    </w:p>
    <w:p w14:paraId="079D774F" w14:textId="77777777" w:rsidR="00F6254F" w:rsidRPr="00A66742" w:rsidRDefault="00F6254F" w:rsidP="00AF1EFA">
      <w:pPr>
        <w:shd w:val="clear" w:color="auto" w:fill="FFFFFF"/>
        <w:spacing w:after="0" w:line="240" w:lineRule="auto"/>
        <w:ind w:firstLine="567"/>
        <w:jc w:val="both"/>
        <w:rPr>
          <w:rFonts w:ascii="Times New Roman" w:hAnsi="Times New Roman" w:cs="Times New Roman"/>
          <w:sz w:val="24"/>
          <w:szCs w:val="24"/>
        </w:rPr>
      </w:pPr>
    </w:p>
    <w:p w14:paraId="3EF6B9A3" w14:textId="77777777" w:rsidR="006A598B" w:rsidRPr="00A66742" w:rsidRDefault="006A598B" w:rsidP="00AF1EFA">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r w:rsidRPr="00A66742">
        <w:rPr>
          <w:rFonts w:ascii="Times New Roman" w:eastAsia="Times New Roman" w:hAnsi="Times New Roman" w:cs="Times New Roman"/>
          <w:b/>
          <w:bCs/>
          <w:noProof/>
          <w:sz w:val="24"/>
          <w:szCs w:val="24"/>
          <w:lang w:eastAsia="tr-TR"/>
        </w:rPr>
        <w:t>Tanımlar ve kısaltmalar</w:t>
      </w:r>
    </w:p>
    <w:p w14:paraId="1A3C74F0" w14:textId="77777777" w:rsidR="006F672B" w:rsidRPr="00A66742" w:rsidRDefault="006A598B" w:rsidP="00723FB7">
      <w:pPr>
        <w:pStyle w:val="metin"/>
        <w:spacing w:before="0" w:beforeAutospacing="0" w:after="0" w:afterAutospacing="0"/>
        <w:ind w:firstLine="567"/>
        <w:jc w:val="both"/>
        <w:rPr>
          <w:color w:val="000000"/>
        </w:rPr>
      </w:pPr>
      <w:r w:rsidRPr="00A66742">
        <w:rPr>
          <w:b/>
          <w:bCs/>
          <w:noProof/>
        </w:rPr>
        <w:t xml:space="preserve">MADDE </w:t>
      </w:r>
      <w:r w:rsidR="006F672B" w:rsidRPr="00A66742">
        <w:rPr>
          <w:b/>
          <w:bCs/>
          <w:noProof/>
        </w:rPr>
        <w:t>3</w:t>
      </w:r>
      <w:r w:rsidRPr="00A66742">
        <w:rPr>
          <w:b/>
          <w:bCs/>
          <w:noProof/>
        </w:rPr>
        <w:t>–</w:t>
      </w:r>
      <w:r w:rsidR="008314E8" w:rsidRPr="00A66742">
        <w:rPr>
          <w:noProof/>
        </w:rPr>
        <w:t xml:space="preserve"> </w:t>
      </w:r>
      <w:r w:rsidRPr="00A66742">
        <w:rPr>
          <w:noProof/>
        </w:rPr>
        <w:t xml:space="preserve">(1) </w:t>
      </w:r>
      <w:r w:rsidR="006F672B" w:rsidRPr="00A66742">
        <w:rPr>
          <w:color w:val="000000"/>
        </w:rPr>
        <w:t xml:space="preserve">Bu Yönetmelikte geçen; </w:t>
      </w:r>
    </w:p>
    <w:p w14:paraId="1C5EE30C" w14:textId="77777777" w:rsidR="004829D0" w:rsidRPr="00A66742" w:rsidRDefault="004829D0" w:rsidP="004F74EE">
      <w:pPr>
        <w:pStyle w:val="metin"/>
        <w:numPr>
          <w:ilvl w:val="0"/>
          <w:numId w:val="3"/>
        </w:numPr>
        <w:tabs>
          <w:tab w:val="left" w:pos="851"/>
        </w:tabs>
        <w:spacing w:before="0" w:beforeAutospacing="0" w:after="0" w:afterAutospacing="0"/>
        <w:ind w:left="0" w:firstLine="567"/>
        <w:jc w:val="both"/>
        <w:rPr>
          <w:color w:val="000000"/>
        </w:rPr>
      </w:pPr>
      <w:bookmarkStart w:id="0" w:name="_Hlk114043116"/>
      <w:r w:rsidRPr="00A66742">
        <w:rPr>
          <w:color w:val="000000"/>
        </w:rPr>
        <w:t xml:space="preserve">Bakanlık: Enerji ve Tabii Kaynaklar Bakanlığını, </w:t>
      </w:r>
    </w:p>
    <w:p w14:paraId="5D3A5C37" w14:textId="395A4560" w:rsidR="00DB78CD" w:rsidRDefault="00DB78CD" w:rsidP="00352973">
      <w:pPr>
        <w:pStyle w:val="metin"/>
        <w:numPr>
          <w:ilvl w:val="0"/>
          <w:numId w:val="3"/>
        </w:numPr>
        <w:tabs>
          <w:tab w:val="left" w:pos="851"/>
        </w:tabs>
        <w:spacing w:before="0" w:beforeAutospacing="0" w:after="0" w:afterAutospacing="0"/>
        <w:ind w:left="0" w:firstLine="567"/>
        <w:jc w:val="both"/>
        <w:rPr>
          <w:color w:val="000000"/>
        </w:rPr>
      </w:pPr>
      <w:r w:rsidRPr="00DB78CD">
        <w:rPr>
          <w:color w:val="000000"/>
        </w:rPr>
        <w:t>CBS: Coğrafi bilgi sistemini,</w:t>
      </w:r>
    </w:p>
    <w:p w14:paraId="2022EFE6" w14:textId="18E95BE2" w:rsidR="00DB78CD" w:rsidRDefault="00DB78CD" w:rsidP="00352973">
      <w:pPr>
        <w:pStyle w:val="metin"/>
        <w:numPr>
          <w:ilvl w:val="0"/>
          <w:numId w:val="3"/>
        </w:numPr>
        <w:tabs>
          <w:tab w:val="left" w:pos="851"/>
        </w:tabs>
        <w:spacing w:before="0" w:beforeAutospacing="0" w:after="0" w:afterAutospacing="0"/>
        <w:ind w:left="0" w:firstLine="567"/>
        <w:jc w:val="both"/>
        <w:rPr>
          <w:color w:val="000000"/>
        </w:rPr>
      </w:pPr>
      <w:r w:rsidRPr="00DB78CD">
        <w:rPr>
          <w:color w:val="000000"/>
        </w:rPr>
        <w:t>EPDK: Enerji Piyasası Düzenleme Kurumunu,</w:t>
      </w:r>
    </w:p>
    <w:p w14:paraId="2C7E8C79" w14:textId="0EB17CC8" w:rsidR="00DB78CD" w:rsidRDefault="00DB78CD" w:rsidP="00352973">
      <w:pPr>
        <w:pStyle w:val="metin"/>
        <w:numPr>
          <w:ilvl w:val="0"/>
          <w:numId w:val="3"/>
        </w:numPr>
        <w:tabs>
          <w:tab w:val="left" w:pos="851"/>
        </w:tabs>
        <w:spacing w:before="0" w:beforeAutospacing="0" w:after="0" w:afterAutospacing="0"/>
        <w:ind w:left="0" w:firstLine="567"/>
        <w:jc w:val="both"/>
        <w:rPr>
          <w:color w:val="000000"/>
        </w:rPr>
      </w:pPr>
      <w:r w:rsidRPr="00DB78CD">
        <w:rPr>
          <w:color w:val="000000"/>
        </w:rPr>
        <w:t>Geliştirilmiş jeotermal sistem: Jeolojik yapıya bağlı olarak yeryüzünün derinlerinde bulunup ısı içermesine rağmen yeterli gözenek ve geçirgenliğe sahip olmadığından jeotermal akışkan içermeyen kayaç yapılarında çeşitli bilimsel ve teknik yöntemler ile oluşturulan rezervuara dış ortamlardan sıvı ve/veya gaz beslemesi yoluyla jeotermal enerji üretilebilen sistemi,</w:t>
      </w:r>
    </w:p>
    <w:p w14:paraId="6C7AB295" w14:textId="7658AE5A" w:rsidR="00DB78CD" w:rsidRDefault="00DB78CD" w:rsidP="00352973">
      <w:pPr>
        <w:pStyle w:val="metin"/>
        <w:numPr>
          <w:ilvl w:val="0"/>
          <w:numId w:val="3"/>
        </w:numPr>
        <w:tabs>
          <w:tab w:val="left" w:pos="851"/>
        </w:tabs>
        <w:spacing w:before="0" w:beforeAutospacing="0" w:after="0" w:afterAutospacing="0"/>
        <w:ind w:left="0" w:firstLine="567"/>
        <w:jc w:val="both"/>
        <w:rPr>
          <w:color w:val="000000"/>
        </w:rPr>
      </w:pPr>
      <w:r w:rsidRPr="00DB78CD">
        <w:rPr>
          <w:color w:val="000000"/>
        </w:rPr>
        <w:t>Genel Müdürlük: Enerji İşleri Genel Müdürlüğünü,</w:t>
      </w:r>
    </w:p>
    <w:p w14:paraId="71CAA1D5" w14:textId="17BD191C" w:rsidR="00310CE5" w:rsidRDefault="00310CE5" w:rsidP="00352973">
      <w:pPr>
        <w:pStyle w:val="metin"/>
        <w:numPr>
          <w:ilvl w:val="0"/>
          <w:numId w:val="3"/>
        </w:numPr>
        <w:tabs>
          <w:tab w:val="left" w:pos="851"/>
        </w:tabs>
        <w:spacing w:before="0" w:beforeAutospacing="0" w:after="0" w:afterAutospacing="0"/>
        <w:ind w:left="0" w:firstLine="567"/>
        <w:jc w:val="both"/>
        <w:rPr>
          <w:color w:val="000000"/>
        </w:rPr>
      </w:pPr>
      <w:r w:rsidRPr="00310CE5">
        <w:rPr>
          <w:color w:val="000000"/>
        </w:rPr>
        <w:t xml:space="preserve">İşletme ruhsatı </w:t>
      </w:r>
      <w:r w:rsidR="00BF51B6">
        <w:rPr>
          <w:color w:val="000000"/>
        </w:rPr>
        <w:t>s</w:t>
      </w:r>
      <w:r w:rsidRPr="00310CE5">
        <w:rPr>
          <w:color w:val="000000"/>
        </w:rPr>
        <w:t xml:space="preserve">ahası: Belirli bir alanda jeotermal akışkanın üretilebilmesi ve </w:t>
      </w:r>
      <w:proofErr w:type="gramStart"/>
      <w:r w:rsidRPr="00310CE5">
        <w:rPr>
          <w:color w:val="000000"/>
        </w:rPr>
        <w:t>değerlendirilmesi</w:t>
      </w:r>
      <w:proofErr w:type="gramEnd"/>
      <w:r w:rsidRPr="00310CE5">
        <w:rPr>
          <w:color w:val="000000"/>
        </w:rPr>
        <w:t xml:space="preserve"> gibi faaliyetlerin yürütülebilmesi amacıyla projeye dayalı olarak ilgili kurum tarafından verilen işletme ruhsatında belirtilen alanı,</w:t>
      </w:r>
    </w:p>
    <w:p w14:paraId="02F31B18" w14:textId="2E0A6696" w:rsidR="00310CE5" w:rsidRPr="00ED08C0" w:rsidRDefault="00310CE5" w:rsidP="00ED08C0">
      <w:pPr>
        <w:pStyle w:val="metin"/>
        <w:numPr>
          <w:ilvl w:val="0"/>
          <w:numId w:val="3"/>
        </w:numPr>
        <w:tabs>
          <w:tab w:val="left" w:pos="851"/>
        </w:tabs>
        <w:spacing w:before="0" w:beforeAutospacing="0" w:after="0" w:afterAutospacing="0"/>
        <w:ind w:left="0" w:firstLine="567"/>
        <w:jc w:val="both"/>
        <w:rPr>
          <w:color w:val="000000"/>
        </w:rPr>
      </w:pPr>
      <w:r w:rsidRPr="00310CE5">
        <w:rPr>
          <w:color w:val="000000"/>
        </w:rPr>
        <w:t xml:space="preserve">Jeotermal kaynak: </w:t>
      </w:r>
      <w:r w:rsidR="00EF67CE" w:rsidRPr="00EF67CE">
        <w:rPr>
          <w:color w:val="000000"/>
        </w:rPr>
        <w:t>Jeolojik yapıya bağlı olarak yerkabuğu ısısının etkisiyle sıcaklığı sürekli olarak bölgesel atmosferik yıllık ortalama sıcaklığın üzerinde olan, çevresindeki sulara göre daha fazla miktarda erimiş madde ve gaz içerebilen, doğal olarak çıkan veya çıkarılan su, buhar ve gazlar ile yeraltına insan düzenlemeleri vasıtasıyla gönderilerek yerkabuğu veya kızgın kuru kayaların ısısı ile ısıtılarak su, buhar ve gazların elde edildiği yerleri,</w:t>
      </w:r>
    </w:p>
    <w:p w14:paraId="1F82CF66" w14:textId="6C7D5098" w:rsidR="00310CE5" w:rsidRDefault="00310CE5" w:rsidP="00352973">
      <w:pPr>
        <w:pStyle w:val="metin"/>
        <w:numPr>
          <w:ilvl w:val="0"/>
          <w:numId w:val="3"/>
        </w:numPr>
        <w:tabs>
          <w:tab w:val="left" w:pos="851"/>
        </w:tabs>
        <w:spacing w:before="0" w:beforeAutospacing="0" w:after="0" w:afterAutospacing="0"/>
        <w:ind w:left="0" w:firstLine="567"/>
        <w:jc w:val="both"/>
        <w:rPr>
          <w:color w:val="000000"/>
        </w:rPr>
      </w:pPr>
      <w:r w:rsidRPr="00310CE5">
        <w:rPr>
          <w:color w:val="000000"/>
        </w:rPr>
        <w:t xml:space="preserve">Jeotermal rezervuar: </w:t>
      </w:r>
      <w:r w:rsidR="00EF67CE" w:rsidRPr="00EF67CE">
        <w:rPr>
          <w:color w:val="000000"/>
        </w:rPr>
        <w:t xml:space="preserve">Sıcaklık ve </w:t>
      </w:r>
      <w:proofErr w:type="spellStart"/>
      <w:r w:rsidR="00EF67CE" w:rsidRPr="00EF67CE">
        <w:rPr>
          <w:color w:val="000000"/>
        </w:rPr>
        <w:t>jeokimyasal</w:t>
      </w:r>
      <w:proofErr w:type="spellEnd"/>
      <w:r w:rsidR="00EF67CE" w:rsidRPr="00EF67CE">
        <w:rPr>
          <w:color w:val="000000"/>
        </w:rPr>
        <w:t xml:space="preserve"> açıdan doğal bir denge içinde bulunup bir bütünlük ifade eden, değişik şekillerde dışardan beslenen yarı açık veya kapalı sıcak su ve/veya buhar üretim ortamını,</w:t>
      </w:r>
    </w:p>
    <w:p w14:paraId="36E1C126" w14:textId="68CA2811" w:rsidR="00310CE5" w:rsidRDefault="00310CE5" w:rsidP="00352973">
      <w:pPr>
        <w:pStyle w:val="metin"/>
        <w:numPr>
          <w:ilvl w:val="0"/>
          <w:numId w:val="3"/>
        </w:numPr>
        <w:tabs>
          <w:tab w:val="left" w:pos="851"/>
        </w:tabs>
        <w:spacing w:before="0" w:beforeAutospacing="0" w:after="0" w:afterAutospacing="0"/>
        <w:ind w:left="0" w:firstLine="567"/>
        <w:jc w:val="both"/>
        <w:rPr>
          <w:color w:val="000000"/>
        </w:rPr>
      </w:pPr>
      <w:r w:rsidRPr="00310CE5">
        <w:rPr>
          <w:color w:val="000000"/>
        </w:rPr>
        <w:t xml:space="preserve">Jeotermal tesis sahası (JTS): </w:t>
      </w:r>
      <w:proofErr w:type="spellStart"/>
      <w:r w:rsidRPr="00310CE5">
        <w:rPr>
          <w:color w:val="000000"/>
        </w:rPr>
        <w:t>JES’lerde</w:t>
      </w:r>
      <w:proofErr w:type="spellEnd"/>
      <w:r w:rsidRPr="00310CE5">
        <w:rPr>
          <w:color w:val="000000"/>
        </w:rPr>
        <w:t xml:space="preserve"> kullanılan her türlü mekanik, elektro-mekanik, elektrik aksamı, yapıyı ve inşaatı, jeotermal kaynak ve </w:t>
      </w:r>
      <w:proofErr w:type="spellStart"/>
      <w:r w:rsidRPr="00310CE5">
        <w:rPr>
          <w:color w:val="000000"/>
        </w:rPr>
        <w:t>reenjeksiyon</w:t>
      </w:r>
      <w:proofErr w:type="spellEnd"/>
      <w:r w:rsidRPr="00310CE5">
        <w:rPr>
          <w:color w:val="000000"/>
        </w:rPr>
        <w:t xml:space="preserve"> kuyuları ve ilgili donanımlarını, akışkan toplama, iletim, dağıtım ve geri dönüşüm boru hatları, elektrik enerjisi üretim tesisi, idari binalar, sosyal alan, şalt sahası ve benzerini içeren sahayı,</w:t>
      </w:r>
    </w:p>
    <w:p w14:paraId="5386D343" w14:textId="2884A2B5" w:rsidR="00A47F15" w:rsidRDefault="00A47F15" w:rsidP="00352973">
      <w:pPr>
        <w:pStyle w:val="metin"/>
        <w:numPr>
          <w:ilvl w:val="0"/>
          <w:numId w:val="3"/>
        </w:numPr>
        <w:tabs>
          <w:tab w:val="left" w:pos="851"/>
        </w:tabs>
        <w:spacing w:before="0" w:beforeAutospacing="0" w:after="0" w:afterAutospacing="0"/>
        <w:ind w:left="0" w:firstLine="567"/>
        <w:jc w:val="both"/>
        <w:rPr>
          <w:color w:val="000000"/>
        </w:rPr>
      </w:pPr>
      <w:r w:rsidRPr="00A47F15">
        <w:rPr>
          <w:color w:val="000000"/>
        </w:rPr>
        <w:t xml:space="preserve">JES: </w:t>
      </w:r>
      <w:r w:rsidR="00CF5448">
        <w:rPr>
          <w:color w:val="000000"/>
        </w:rPr>
        <w:t>Jeotermal Enerji Santralini,</w:t>
      </w:r>
    </w:p>
    <w:p w14:paraId="7F38FE40" w14:textId="1E89D387" w:rsidR="00352973" w:rsidRPr="00A66742" w:rsidRDefault="00E7414E" w:rsidP="00352973">
      <w:pPr>
        <w:pStyle w:val="metin"/>
        <w:numPr>
          <w:ilvl w:val="0"/>
          <w:numId w:val="3"/>
        </w:numPr>
        <w:tabs>
          <w:tab w:val="left" w:pos="851"/>
        </w:tabs>
        <w:spacing w:before="0" w:beforeAutospacing="0" w:after="0" w:afterAutospacing="0"/>
        <w:ind w:left="0" w:firstLine="567"/>
        <w:jc w:val="both"/>
        <w:rPr>
          <w:color w:val="000000"/>
        </w:rPr>
      </w:pPr>
      <w:r w:rsidRPr="00E7414E">
        <w:rPr>
          <w:color w:val="000000"/>
        </w:rPr>
        <w:t xml:space="preserve">Lisans: Tüzel kişilere piyasada faaliyet gösterebilmeleri için </w:t>
      </w:r>
      <w:r>
        <w:rPr>
          <w:color w:val="000000"/>
        </w:rPr>
        <w:t>6446 sayılı</w:t>
      </w:r>
      <w:r w:rsidRPr="00E7414E">
        <w:rPr>
          <w:color w:val="000000"/>
        </w:rPr>
        <w:t xml:space="preserve"> Kanun uyarınca verilen izni,</w:t>
      </w:r>
    </w:p>
    <w:p w14:paraId="44AF4C26" w14:textId="0AD6B9A9" w:rsidR="00352973" w:rsidRPr="00A66742" w:rsidRDefault="00E7414E" w:rsidP="00E97931">
      <w:pPr>
        <w:pStyle w:val="metin"/>
        <w:numPr>
          <w:ilvl w:val="0"/>
          <w:numId w:val="3"/>
        </w:numPr>
        <w:tabs>
          <w:tab w:val="left" w:pos="851"/>
        </w:tabs>
        <w:spacing w:before="0" w:beforeAutospacing="0" w:after="0" w:afterAutospacing="0"/>
        <w:ind w:left="0" w:firstLine="567"/>
        <w:jc w:val="both"/>
        <w:rPr>
          <w:color w:val="000000"/>
        </w:rPr>
      </w:pPr>
      <w:r w:rsidRPr="00E7414E">
        <w:rPr>
          <w:color w:val="000000"/>
        </w:rPr>
        <w:t xml:space="preserve">LÜY: 12/5/2019 tarihli ve 30772 sayılı Resmî </w:t>
      </w:r>
      <w:proofErr w:type="spellStart"/>
      <w:r w:rsidRPr="00E7414E">
        <w:rPr>
          <w:color w:val="000000"/>
        </w:rPr>
        <w:t>Gazete’de</w:t>
      </w:r>
      <w:proofErr w:type="spellEnd"/>
      <w:r w:rsidRPr="00E7414E">
        <w:rPr>
          <w:color w:val="000000"/>
        </w:rPr>
        <w:t xml:space="preserve"> yayımlanan Elektrik Piyasasında Lisanssız Elektrik Üretim Yönetmeliğini,</w:t>
      </w:r>
    </w:p>
    <w:p w14:paraId="140921BA" w14:textId="2D9599A6" w:rsidR="00527BB5" w:rsidRPr="00ED08C0" w:rsidRDefault="00E7414E" w:rsidP="00527BB5">
      <w:pPr>
        <w:pStyle w:val="metin"/>
        <w:numPr>
          <w:ilvl w:val="0"/>
          <w:numId w:val="3"/>
        </w:numPr>
        <w:tabs>
          <w:tab w:val="left" w:pos="851"/>
        </w:tabs>
        <w:spacing w:before="0" w:beforeAutospacing="0" w:after="0" w:afterAutospacing="0"/>
        <w:ind w:left="0" w:firstLine="567"/>
        <w:jc w:val="both"/>
        <w:rPr>
          <w:color w:val="000000"/>
        </w:rPr>
      </w:pPr>
      <w:r w:rsidRPr="00E7414E">
        <w:t>MTA: Maden Tetkik ve Arama Genel Müdürlüğünü,</w:t>
      </w:r>
    </w:p>
    <w:p w14:paraId="559BDC3C" w14:textId="7DBF8FBE" w:rsidR="00E7414E" w:rsidRPr="00A66742" w:rsidRDefault="00E7414E" w:rsidP="00527BB5">
      <w:pPr>
        <w:pStyle w:val="metin"/>
        <w:numPr>
          <w:ilvl w:val="0"/>
          <w:numId w:val="3"/>
        </w:numPr>
        <w:tabs>
          <w:tab w:val="left" w:pos="851"/>
        </w:tabs>
        <w:spacing w:before="0" w:beforeAutospacing="0" w:after="0" w:afterAutospacing="0"/>
        <w:ind w:left="0" w:firstLine="567"/>
        <w:jc w:val="both"/>
        <w:rPr>
          <w:color w:val="000000"/>
        </w:rPr>
      </w:pPr>
      <w:proofErr w:type="spellStart"/>
      <w:r w:rsidRPr="00722013">
        <w:rPr>
          <w:color w:val="000000"/>
        </w:rPr>
        <w:t>Önlisans</w:t>
      </w:r>
      <w:proofErr w:type="spellEnd"/>
      <w:r w:rsidRPr="00722013">
        <w:rPr>
          <w:color w:val="000000"/>
        </w:rPr>
        <w:t>: Elektrik üretim faaliyetinde bulunmak isteyen tüzel kişilere, üretim tesisi yatırımlarına başlamaları için gerekli onay, izin, ruhsat ve benzerlerinin alınabilmesi için verilen belirli süreli izni,</w:t>
      </w:r>
    </w:p>
    <w:p w14:paraId="3D5FA0D5" w14:textId="6CEB2067" w:rsidR="00F01672" w:rsidRPr="00A66742" w:rsidRDefault="00E7414E" w:rsidP="00F01672">
      <w:pPr>
        <w:pStyle w:val="metin"/>
        <w:numPr>
          <w:ilvl w:val="0"/>
          <w:numId w:val="3"/>
        </w:numPr>
        <w:tabs>
          <w:tab w:val="left" w:pos="851"/>
        </w:tabs>
        <w:spacing w:before="0" w:beforeAutospacing="0" w:after="0" w:afterAutospacing="0"/>
        <w:ind w:left="0" w:firstLine="567"/>
        <w:jc w:val="both"/>
        <w:rPr>
          <w:color w:val="000000"/>
        </w:rPr>
      </w:pPr>
      <w:bookmarkStart w:id="1" w:name="_Hlk142898565"/>
      <w:proofErr w:type="spellStart"/>
      <w:r w:rsidRPr="00E7414E">
        <w:rPr>
          <w:color w:val="000000"/>
        </w:rPr>
        <w:lastRenderedPageBreak/>
        <w:t>Reenjeksiyon</w:t>
      </w:r>
      <w:proofErr w:type="spellEnd"/>
      <w:r w:rsidRPr="00E7414E">
        <w:rPr>
          <w:color w:val="000000"/>
        </w:rPr>
        <w:t xml:space="preserve">: </w:t>
      </w:r>
      <w:r w:rsidR="000B20A7" w:rsidRPr="000B20A7">
        <w:rPr>
          <w:color w:val="000000"/>
        </w:rPr>
        <w:t>Üretilen jeotermal akışkanların yapay yöntemlerle kullanıldıktan sonra tamamının veya kalan kısmının üretildikleri jeolojik formasyonlara geri gönderilmesini/ basılmasını,</w:t>
      </w:r>
      <w:bookmarkEnd w:id="1"/>
    </w:p>
    <w:p w14:paraId="45C629CE" w14:textId="28BED20B" w:rsidR="004F5AEA" w:rsidRPr="00A66742" w:rsidRDefault="00E7414E" w:rsidP="004F5AEA">
      <w:pPr>
        <w:pStyle w:val="metin"/>
        <w:numPr>
          <w:ilvl w:val="0"/>
          <w:numId w:val="3"/>
        </w:numPr>
        <w:tabs>
          <w:tab w:val="left" w:pos="851"/>
        </w:tabs>
        <w:spacing w:before="0" w:beforeAutospacing="0" w:after="0" w:afterAutospacing="0"/>
        <w:ind w:left="0" w:firstLine="567"/>
        <w:jc w:val="both"/>
        <w:rPr>
          <w:color w:val="000000"/>
        </w:rPr>
      </w:pPr>
      <w:bookmarkStart w:id="2" w:name="_Hlk142897646"/>
      <w:r>
        <w:rPr>
          <w:color w:val="000000"/>
        </w:rPr>
        <w:t xml:space="preserve"> </w:t>
      </w:r>
      <w:r w:rsidRPr="00E7414E">
        <w:rPr>
          <w:color w:val="000000"/>
        </w:rPr>
        <w:t>Şebeke işletmecisi: Türkiye Elektrik İletim Anonim Şirketi Genel Müdürlüğünü, dağıtım lisansı sahibi elektrik dağıtım şirketlerini veya organize sanayi bölgesi tüzel kişisini,</w:t>
      </w:r>
      <w:bookmarkStart w:id="3" w:name="_Hlk114050681"/>
      <w:bookmarkEnd w:id="2"/>
    </w:p>
    <w:p w14:paraId="5E3E9941" w14:textId="5EBF48AA" w:rsidR="00F01672" w:rsidRPr="00A66742" w:rsidRDefault="00BF51B6" w:rsidP="00F01672">
      <w:pPr>
        <w:pStyle w:val="metin"/>
        <w:numPr>
          <w:ilvl w:val="0"/>
          <w:numId w:val="3"/>
        </w:numPr>
        <w:tabs>
          <w:tab w:val="left" w:pos="851"/>
        </w:tabs>
        <w:spacing w:before="0" w:beforeAutospacing="0" w:after="0" w:afterAutospacing="0"/>
        <w:ind w:left="0" w:firstLine="567"/>
        <w:jc w:val="both"/>
        <w:rPr>
          <w:color w:val="000000"/>
        </w:rPr>
      </w:pPr>
      <w:r w:rsidRPr="00BF51B6">
        <w:t>TÜBİTAK: Türkiye Bilimsel ve Teknolojik Araştırma Kurumu</w:t>
      </w:r>
      <w:r w:rsidRPr="00BF51B6" w:rsidDel="00DB78CD">
        <w:t xml:space="preserve"> </w:t>
      </w:r>
    </w:p>
    <w:p w14:paraId="168A8F0B" w14:textId="77777777" w:rsidR="00BF51B6" w:rsidRPr="00A66742" w:rsidRDefault="00BF51B6" w:rsidP="00BF51B6">
      <w:pPr>
        <w:pStyle w:val="metin"/>
        <w:numPr>
          <w:ilvl w:val="0"/>
          <w:numId w:val="3"/>
        </w:numPr>
        <w:tabs>
          <w:tab w:val="left" w:pos="851"/>
        </w:tabs>
        <w:spacing w:before="0" w:beforeAutospacing="0" w:after="0" w:afterAutospacing="0"/>
        <w:ind w:left="0" w:firstLine="567"/>
        <w:jc w:val="both"/>
        <w:rPr>
          <w:color w:val="000000"/>
        </w:rPr>
      </w:pPr>
      <w:bookmarkStart w:id="4" w:name="_Hlk142899473"/>
      <w:r w:rsidRPr="00A66742">
        <w:rPr>
          <w:color w:val="000000"/>
        </w:rPr>
        <w:t xml:space="preserve">UTM </w:t>
      </w:r>
      <w:r>
        <w:rPr>
          <w:color w:val="000000"/>
        </w:rPr>
        <w:t>k</w:t>
      </w:r>
      <w:r w:rsidRPr="00A66742">
        <w:rPr>
          <w:color w:val="000000"/>
        </w:rPr>
        <w:t xml:space="preserve">oordinatı: “Universal </w:t>
      </w:r>
      <w:proofErr w:type="spellStart"/>
      <w:r w:rsidRPr="00A66742">
        <w:rPr>
          <w:color w:val="000000"/>
        </w:rPr>
        <w:t>Transversal</w:t>
      </w:r>
      <w:proofErr w:type="spellEnd"/>
      <w:r w:rsidRPr="00A66742">
        <w:rPr>
          <w:color w:val="000000"/>
        </w:rPr>
        <w:t xml:space="preserve"> </w:t>
      </w:r>
      <w:proofErr w:type="spellStart"/>
      <w:r w:rsidRPr="00A66742">
        <w:rPr>
          <w:color w:val="000000"/>
        </w:rPr>
        <w:t>Mercator</w:t>
      </w:r>
      <w:proofErr w:type="spellEnd"/>
      <w:r w:rsidRPr="00A66742">
        <w:rPr>
          <w:color w:val="000000"/>
        </w:rPr>
        <w:t xml:space="preserve">” izdüşümünde altı derecelik dilim esasına göre verilen koordinatı (ED50 </w:t>
      </w:r>
      <w:proofErr w:type="spellStart"/>
      <w:r w:rsidRPr="00A66742">
        <w:rPr>
          <w:color w:val="000000"/>
        </w:rPr>
        <w:t>Datum</w:t>
      </w:r>
      <w:proofErr w:type="spellEnd"/>
      <w:r w:rsidRPr="00A66742">
        <w:rPr>
          <w:color w:val="000000"/>
        </w:rPr>
        <w:t>),</w:t>
      </w:r>
    </w:p>
    <w:bookmarkEnd w:id="0"/>
    <w:bookmarkEnd w:id="3"/>
    <w:bookmarkEnd w:id="4"/>
    <w:p w14:paraId="3095B29A" w14:textId="77777777" w:rsidR="00FC616C" w:rsidRPr="00A66742" w:rsidRDefault="00FC616C" w:rsidP="00FC616C">
      <w:pPr>
        <w:pStyle w:val="metin"/>
        <w:tabs>
          <w:tab w:val="left" w:pos="851"/>
        </w:tabs>
        <w:spacing w:before="0" w:beforeAutospacing="0" w:after="0" w:afterAutospacing="0"/>
        <w:jc w:val="both"/>
        <w:rPr>
          <w:color w:val="000000"/>
        </w:rPr>
      </w:pPr>
      <w:proofErr w:type="gramStart"/>
      <w:r w:rsidRPr="00A66742">
        <w:rPr>
          <w:color w:val="000000"/>
        </w:rPr>
        <w:t>ifade</w:t>
      </w:r>
      <w:proofErr w:type="gramEnd"/>
      <w:r w:rsidRPr="00A66742">
        <w:rPr>
          <w:color w:val="000000"/>
        </w:rPr>
        <w:t xml:space="preserve"> eder.</w:t>
      </w:r>
    </w:p>
    <w:p w14:paraId="79F17E3B" w14:textId="77777777" w:rsidR="00FC616C" w:rsidRPr="00A66742" w:rsidRDefault="008418DC" w:rsidP="008418DC">
      <w:pPr>
        <w:pStyle w:val="metin"/>
        <w:spacing w:before="0" w:beforeAutospacing="0" w:after="0" w:afterAutospacing="0"/>
        <w:ind w:firstLine="567"/>
        <w:jc w:val="both"/>
        <w:rPr>
          <w:color w:val="000000"/>
        </w:rPr>
      </w:pPr>
      <w:r w:rsidRPr="001A641D">
        <w:rPr>
          <w:color w:val="000000"/>
        </w:rPr>
        <w:t>(2) Bu Yönetmelikte geçen ancak birinci fıkrada yer almayan tanımlar için ilgili mevzuatta yer alan tanımlar geçerlidir.</w:t>
      </w:r>
    </w:p>
    <w:p w14:paraId="408497CB" w14:textId="77777777" w:rsidR="007B34A3" w:rsidRPr="00A66742" w:rsidRDefault="007B34A3" w:rsidP="00960D75">
      <w:pPr>
        <w:pStyle w:val="metin"/>
        <w:tabs>
          <w:tab w:val="left" w:pos="851"/>
        </w:tabs>
        <w:spacing w:before="0" w:beforeAutospacing="0" w:after="0" w:afterAutospacing="0"/>
        <w:jc w:val="both"/>
        <w:rPr>
          <w:color w:val="000000"/>
        </w:rPr>
      </w:pPr>
    </w:p>
    <w:p w14:paraId="39C0120D" w14:textId="77777777" w:rsidR="00EA60D4" w:rsidRPr="00A66742" w:rsidRDefault="00EA60D4" w:rsidP="0066610A">
      <w:pPr>
        <w:spacing w:after="0" w:line="240" w:lineRule="auto"/>
        <w:jc w:val="center"/>
        <w:rPr>
          <w:rFonts w:ascii="Times New Roman" w:eastAsia="Times New Roman" w:hAnsi="Times New Roman" w:cs="Times New Roman"/>
          <w:b/>
          <w:bCs/>
          <w:noProof/>
          <w:sz w:val="24"/>
          <w:szCs w:val="24"/>
          <w:lang w:eastAsia="tr-TR"/>
        </w:rPr>
      </w:pPr>
      <w:r w:rsidRPr="00A66742">
        <w:rPr>
          <w:rFonts w:ascii="Times New Roman" w:eastAsia="Times New Roman" w:hAnsi="Times New Roman" w:cs="Times New Roman"/>
          <w:b/>
          <w:bCs/>
          <w:noProof/>
          <w:sz w:val="24"/>
          <w:szCs w:val="24"/>
          <w:lang w:eastAsia="tr-TR"/>
        </w:rPr>
        <w:t>İKİNCİ BÖLÜM</w:t>
      </w:r>
    </w:p>
    <w:p w14:paraId="18814542" w14:textId="77777777" w:rsidR="00D94810" w:rsidRPr="00A66742" w:rsidRDefault="00C21843" w:rsidP="0066610A">
      <w:pPr>
        <w:pStyle w:val="3-NormalYaz"/>
        <w:jc w:val="center"/>
        <w:rPr>
          <w:rFonts w:hAnsi="Times New Roman"/>
          <w:b/>
          <w:sz w:val="24"/>
          <w:szCs w:val="24"/>
        </w:rPr>
      </w:pPr>
      <w:r w:rsidRPr="00A66742">
        <w:rPr>
          <w:rFonts w:hAnsi="Times New Roman"/>
          <w:b/>
          <w:color w:val="000000"/>
          <w:sz w:val="24"/>
          <w:szCs w:val="24"/>
        </w:rPr>
        <w:t>Jeotermal</w:t>
      </w:r>
      <w:r w:rsidRPr="00A66742">
        <w:rPr>
          <w:rFonts w:hAnsi="Times New Roman"/>
          <w:color w:val="000000"/>
          <w:sz w:val="24"/>
          <w:szCs w:val="24"/>
        </w:rPr>
        <w:t xml:space="preserve"> </w:t>
      </w:r>
      <w:r w:rsidR="00D94810" w:rsidRPr="00A66742">
        <w:rPr>
          <w:rFonts w:hAnsi="Times New Roman"/>
          <w:b/>
          <w:sz w:val="24"/>
          <w:szCs w:val="24"/>
        </w:rPr>
        <w:t>Kayna</w:t>
      </w:r>
      <w:r w:rsidRPr="00A66742">
        <w:rPr>
          <w:rFonts w:hAnsi="Times New Roman"/>
          <w:b/>
          <w:sz w:val="24"/>
          <w:szCs w:val="24"/>
        </w:rPr>
        <w:t>klara</w:t>
      </w:r>
      <w:r w:rsidR="00D94810" w:rsidRPr="00A66742">
        <w:rPr>
          <w:rFonts w:hAnsi="Times New Roman"/>
          <w:b/>
          <w:sz w:val="24"/>
          <w:szCs w:val="24"/>
        </w:rPr>
        <w:t xml:space="preserve"> Dayalı </w:t>
      </w:r>
      <w:r w:rsidR="00714D7D" w:rsidRPr="00A66742">
        <w:rPr>
          <w:rFonts w:hAnsi="Times New Roman"/>
          <w:b/>
          <w:sz w:val="24"/>
          <w:szCs w:val="24"/>
        </w:rPr>
        <w:t xml:space="preserve">Elektrik Üretimi Başvurularının </w:t>
      </w:r>
      <w:r w:rsidR="00D94810" w:rsidRPr="00A66742">
        <w:rPr>
          <w:rFonts w:hAnsi="Times New Roman"/>
          <w:b/>
          <w:sz w:val="24"/>
          <w:szCs w:val="24"/>
        </w:rPr>
        <w:t>Teknik Değerlendirmesi</w:t>
      </w:r>
    </w:p>
    <w:p w14:paraId="324AA1DC" w14:textId="77777777" w:rsidR="00D36F92" w:rsidRPr="00A66742" w:rsidRDefault="00D36F92" w:rsidP="00F82E8F">
      <w:pPr>
        <w:pStyle w:val="3-NormalYaz"/>
        <w:tabs>
          <w:tab w:val="clear" w:pos="566"/>
        </w:tabs>
        <w:spacing w:after="120"/>
        <w:ind w:firstLine="567"/>
        <w:rPr>
          <w:rFonts w:eastAsia="Times New Roman" w:hAnsi="Times New Roman"/>
          <w:b/>
          <w:color w:val="000000"/>
          <w:sz w:val="24"/>
          <w:szCs w:val="24"/>
          <w:lang w:eastAsia="tr-TR"/>
        </w:rPr>
      </w:pPr>
    </w:p>
    <w:p w14:paraId="74304731" w14:textId="77777777" w:rsidR="00F84D82" w:rsidRPr="00A66742" w:rsidRDefault="00714D7D" w:rsidP="00AF1EFA">
      <w:pPr>
        <w:pStyle w:val="3-NormalYaz"/>
        <w:tabs>
          <w:tab w:val="clear" w:pos="566"/>
        </w:tabs>
        <w:ind w:firstLine="567"/>
        <w:rPr>
          <w:rFonts w:hAnsi="Times New Roman"/>
          <w:b/>
          <w:color w:val="000000"/>
          <w:sz w:val="24"/>
          <w:szCs w:val="24"/>
        </w:rPr>
      </w:pPr>
      <w:r w:rsidRPr="00A66742">
        <w:rPr>
          <w:rFonts w:eastAsia="Times New Roman" w:hAnsi="Times New Roman"/>
          <w:b/>
          <w:color w:val="000000"/>
          <w:sz w:val="24"/>
          <w:szCs w:val="24"/>
          <w:lang w:eastAsia="tr-TR"/>
        </w:rPr>
        <w:t>B</w:t>
      </w:r>
      <w:r w:rsidR="006A4BA2" w:rsidRPr="00A66742">
        <w:rPr>
          <w:rFonts w:hAnsi="Times New Roman"/>
          <w:b/>
          <w:color w:val="000000"/>
          <w:sz w:val="24"/>
          <w:szCs w:val="24"/>
        </w:rPr>
        <w:t xml:space="preserve">aşvuruların </w:t>
      </w:r>
      <w:r w:rsidR="00003290" w:rsidRPr="00A66742">
        <w:rPr>
          <w:rFonts w:eastAsia="Times New Roman" w:hAnsi="Times New Roman"/>
          <w:b/>
          <w:color w:val="000000"/>
          <w:sz w:val="24"/>
          <w:szCs w:val="24"/>
          <w:lang w:eastAsia="tr-TR"/>
        </w:rPr>
        <w:t>teknik değerlendirmesi</w:t>
      </w:r>
      <w:r w:rsidR="00003290" w:rsidRPr="00A66742">
        <w:rPr>
          <w:rFonts w:eastAsia="Times New Roman" w:hAnsi="Times New Roman"/>
          <w:b/>
          <w:color w:val="000000"/>
          <w:sz w:val="24"/>
          <w:szCs w:val="24"/>
          <w:lang w:eastAsia="tr-TR"/>
        </w:rPr>
        <w:tab/>
      </w:r>
    </w:p>
    <w:p w14:paraId="7B280D92" w14:textId="77777777" w:rsidR="00547569" w:rsidRPr="00A66742" w:rsidRDefault="00003290" w:rsidP="00C74009">
      <w:pPr>
        <w:pStyle w:val="3-NormalYaz"/>
        <w:tabs>
          <w:tab w:val="clear" w:pos="566"/>
        </w:tabs>
        <w:ind w:firstLine="567"/>
        <w:rPr>
          <w:rFonts w:hAnsi="Times New Roman"/>
          <w:sz w:val="24"/>
          <w:szCs w:val="24"/>
        </w:rPr>
      </w:pPr>
      <w:r w:rsidRPr="00A66742">
        <w:rPr>
          <w:rFonts w:eastAsia="Times New Roman" w:hAnsi="Times New Roman"/>
          <w:b/>
          <w:bCs/>
          <w:color w:val="000000"/>
          <w:sz w:val="24"/>
          <w:szCs w:val="24"/>
          <w:lang w:eastAsia="tr-TR"/>
        </w:rPr>
        <w:t>MADDE 4 –</w:t>
      </w:r>
      <w:r w:rsidR="00EC7D64" w:rsidRPr="00A66742">
        <w:rPr>
          <w:rFonts w:eastAsia="Times New Roman" w:hAnsi="Times New Roman"/>
          <w:color w:val="000000"/>
          <w:sz w:val="24"/>
          <w:szCs w:val="24"/>
          <w:lang w:eastAsia="tr-TR"/>
        </w:rPr>
        <w:t xml:space="preserve"> </w:t>
      </w:r>
      <w:r w:rsidRPr="00A66742">
        <w:rPr>
          <w:rFonts w:eastAsia="Times New Roman" w:hAnsi="Times New Roman"/>
          <w:color w:val="000000"/>
          <w:sz w:val="24"/>
          <w:szCs w:val="24"/>
          <w:lang w:eastAsia="tr-TR"/>
        </w:rPr>
        <w:t xml:space="preserve">(1) </w:t>
      </w:r>
      <w:r w:rsidR="00C21843" w:rsidRPr="00A66742">
        <w:rPr>
          <w:rFonts w:hAnsi="Times New Roman"/>
          <w:color w:val="000000"/>
          <w:sz w:val="24"/>
          <w:szCs w:val="24"/>
        </w:rPr>
        <w:t xml:space="preserve">Jeotermal </w:t>
      </w:r>
      <w:r w:rsidR="002040F6" w:rsidRPr="00A66742">
        <w:rPr>
          <w:rFonts w:hAnsi="Times New Roman"/>
          <w:sz w:val="24"/>
          <w:szCs w:val="24"/>
        </w:rPr>
        <w:t>kaynaklara dayalı elektrik üretim santrallerinin kurulmasına yönelik başvurular ile kurulu güç değişikliği, modernizasyon</w:t>
      </w:r>
      <w:r w:rsidR="00C21843" w:rsidRPr="00A66742">
        <w:rPr>
          <w:rFonts w:hAnsi="Times New Roman"/>
          <w:sz w:val="24"/>
          <w:szCs w:val="24"/>
        </w:rPr>
        <w:t xml:space="preserve"> ve</w:t>
      </w:r>
      <w:r w:rsidR="002040F6" w:rsidRPr="00A66742">
        <w:rPr>
          <w:rFonts w:hAnsi="Times New Roman"/>
          <w:sz w:val="24"/>
          <w:szCs w:val="24"/>
        </w:rPr>
        <w:t xml:space="preserve"> yenileme yatırımları</w:t>
      </w:r>
      <w:r w:rsidR="00C21843" w:rsidRPr="00A66742">
        <w:rPr>
          <w:rFonts w:hAnsi="Times New Roman"/>
          <w:sz w:val="24"/>
          <w:szCs w:val="24"/>
        </w:rPr>
        <w:t>na</w:t>
      </w:r>
      <w:r w:rsidR="002040F6" w:rsidRPr="00A66742">
        <w:rPr>
          <w:rFonts w:hAnsi="Times New Roman"/>
          <w:sz w:val="24"/>
          <w:szCs w:val="24"/>
        </w:rPr>
        <w:t xml:space="preserve"> ilişkin tadil başvurularının teknik değerlendirmesinin yapılabilmesi için bu Yönetmeliğin</w:t>
      </w:r>
      <w:r w:rsidR="002040F6" w:rsidRPr="00A66742">
        <w:rPr>
          <w:rFonts w:eastAsia="Times New Roman" w:hAnsi="Times New Roman"/>
          <w:color w:val="000000"/>
          <w:sz w:val="24"/>
          <w:szCs w:val="24"/>
          <w:lang w:eastAsia="tr-TR"/>
        </w:rPr>
        <w:t xml:space="preserve"> Ek-1’inde yer alan ve başvuru sahibi tarafından düzenlenen bilgi ve belgelerin tamamı</w:t>
      </w:r>
      <w:r w:rsidR="00F6254F" w:rsidRPr="00A66742">
        <w:rPr>
          <w:rFonts w:eastAsia="Times New Roman" w:hAnsi="Times New Roman"/>
          <w:color w:val="000000"/>
          <w:sz w:val="24"/>
          <w:szCs w:val="24"/>
          <w:lang w:eastAsia="tr-TR"/>
        </w:rPr>
        <w:t>;</w:t>
      </w:r>
      <w:r w:rsidR="002040F6" w:rsidRPr="00A66742">
        <w:rPr>
          <w:rFonts w:hAnsi="Times New Roman"/>
          <w:sz w:val="24"/>
          <w:szCs w:val="24"/>
        </w:rPr>
        <w:t xml:space="preserve"> </w:t>
      </w:r>
      <w:proofErr w:type="spellStart"/>
      <w:r w:rsidR="00DE0400" w:rsidRPr="00A66742">
        <w:rPr>
          <w:rFonts w:hAnsi="Times New Roman"/>
          <w:sz w:val="24"/>
          <w:szCs w:val="24"/>
        </w:rPr>
        <w:t>ö</w:t>
      </w:r>
      <w:r w:rsidR="002040F6" w:rsidRPr="00A66742">
        <w:rPr>
          <w:rFonts w:hAnsi="Times New Roman"/>
          <w:sz w:val="24"/>
          <w:szCs w:val="24"/>
        </w:rPr>
        <w:t>nlisans</w:t>
      </w:r>
      <w:proofErr w:type="spellEnd"/>
      <w:r w:rsidR="002040F6" w:rsidRPr="00A66742">
        <w:rPr>
          <w:rFonts w:hAnsi="Times New Roman"/>
          <w:sz w:val="24"/>
          <w:szCs w:val="24"/>
        </w:rPr>
        <w:t xml:space="preserve"> veya </w:t>
      </w:r>
      <w:r w:rsidR="00DE0400" w:rsidRPr="00A66742">
        <w:rPr>
          <w:rFonts w:hAnsi="Times New Roman"/>
          <w:sz w:val="24"/>
          <w:szCs w:val="24"/>
        </w:rPr>
        <w:t>ü</w:t>
      </w:r>
      <w:r w:rsidR="002040F6" w:rsidRPr="00A66742">
        <w:rPr>
          <w:rFonts w:hAnsi="Times New Roman"/>
          <w:sz w:val="24"/>
          <w:szCs w:val="24"/>
        </w:rPr>
        <w:t xml:space="preserve">retim </w:t>
      </w:r>
      <w:r w:rsidR="00DE0400" w:rsidRPr="00A66742">
        <w:rPr>
          <w:rFonts w:hAnsi="Times New Roman"/>
          <w:sz w:val="24"/>
          <w:szCs w:val="24"/>
        </w:rPr>
        <w:t>l</w:t>
      </w:r>
      <w:r w:rsidR="002040F6" w:rsidRPr="00A66742">
        <w:rPr>
          <w:rFonts w:hAnsi="Times New Roman"/>
          <w:sz w:val="24"/>
          <w:szCs w:val="24"/>
        </w:rPr>
        <w:t>isansı başvuruları için</w:t>
      </w:r>
      <w:r w:rsidR="002040F6" w:rsidRPr="00A66742">
        <w:rPr>
          <w:rFonts w:eastAsia="Times New Roman" w:hAnsi="Times New Roman"/>
          <w:color w:val="000000"/>
          <w:sz w:val="24"/>
          <w:szCs w:val="24"/>
          <w:lang w:eastAsia="tr-TR"/>
        </w:rPr>
        <w:t xml:space="preserve"> EPDK, LÜY kapsamında yapılan </w:t>
      </w:r>
      <w:r w:rsidR="002040F6" w:rsidRPr="00A66742">
        <w:rPr>
          <w:rFonts w:hAnsi="Times New Roman"/>
          <w:sz w:val="24"/>
          <w:szCs w:val="24"/>
        </w:rPr>
        <w:t xml:space="preserve">lisanssız üretim başvuruları için ilgili </w:t>
      </w:r>
      <w:r w:rsidR="00DE0400" w:rsidRPr="00A66742">
        <w:rPr>
          <w:rFonts w:hAnsi="Times New Roman"/>
          <w:sz w:val="24"/>
          <w:szCs w:val="24"/>
        </w:rPr>
        <w:t>ş</w:t>
      </w:r>
      <w:r w:rsidR="002040F6" w:rsidRPr="00A66742">
        <w:rPr>
          <w:rFonts w:hAnsi="Times New Roman"/>
          <w:sz w:val="24"/>
          <w:szCs w:val="24"/>
        </w:rPr>
        <w:t xml:space="preserve">ebeke </w:t>
      </w:r>
      <w:r w:rsidR="00DE0400" w:rsidRPr="00A66742">
        <w:rPr>
          <w:rFonts w:hAnsi="Times New Roman"/>
          <w:sz w:val="24"/>
          <w:szCs w:val="24"/>
        </w:rPr>
        <w:t>i</w:t>
      </w:r>
      <w:r w:rsidR="002040F6" w:rsidRPr="00A66742">
        <w:rPr>
          <w:rFonts w:hAnsi="Times New Roman"/>
          <w:sz w:val="24"/>
          <w:szCs w:val="24"/>
        </w:rPr>
        <w:t xml:space="preserve">şletmecisi tarafından kontrolleri yapılarak </w:t>
      </w:r>
      <w:r w:rsidR="002040F6" w:rsidRPr="00A66742">
        <w:rPr>
          <w:rFonts w:eastAsia="Times New Roman" w:hAnsi="Times New Roman"/>
          <w:color w:val="000000"/>
          <w:sz w:val="24"/>
          <w:szCs w:val="24"/>
          <w:lang w:eastAsia="tr-TR"/>
        </w:rPr>
        <w:t xml:space="preserve">Genel Müdürlüğe gönderilir. </w:t>
      </w:r>
    </w:p>
    <w:p w14:paraId="4A9D9419" w14:textId="530F7817" w:rsidR="000E4A9C" w:rsidRPr="00A66742" w:rsidRDefault="00003290" w:rsidP="00723FB7">
      <w:pPr>
        <w:pStyle w:val="3-NormalYaz"/>
        <w:tabs>
          <w:tab w:val="clear" w:pos="566"/>
        </w:tabs>
        <w:ind w:firstLine="567"/>
        <w:rPr>
          <w:rFonts w:eastAsia="Times New Roman" w:hAnsi="Times New Roman"/>
          <w:color w:val="000000"/>
          <w:sz w:val="24"/>
          <w:szCs w:val="24"/>
          <w:lang w:eastAsia="tr-TR"/>
        </w:rPr>
      </w:pPr>
      <w:r w:rsidRPr="00A66742">
        <w:rPr>
          <w:rFonts w:eastAsia="Times New Roman" w:hAnsi="Times New Roman"/>
          <w:color w:val="000000"/>
          <w:sz w:val="24"/>
          <w:szCs w:val="24"/>
          <w:lang w:eastAsia="tr-TR"/>
        </w:rPr>
        <w:t>(2) Genel Müdürlüğe gönderilen bilgi</w:t>
      </w:r>
      <w:r w:rsidR="00D27BF2" w:rsidRPr="00A66742">
        <w:rPr>
          <w:rFonts w:eastAsia="Times New Roman" w:hAnsi="Times New Roman"/>
          <w:color w:val="000000"/>
          <w:sz w:val="24"/>
          <w:szCs w:val="24"/>
          <w:lang w:eastAsia="tr-TR"/>
        </w:rPr>
        <w:t xml:space="preserve"> ve belge</w:t>
      </w:r>
      <w:r w:rsidRPr="00A66742">
        <w:rPr>
          <w:rFonts w:eastAsia="Times New Roman" w:hAnsi="Times New Roman"/>
          <w:color w:val="000000"/>
          <w:sz w:val="24"/>
          <w:szCs w:val="24"/>
          <w:lang w:eastAsia="tr-TR"/>
        </w:rPr>
        <w:t xml:space="preserve">lerde aşağıda belirtilen durumlardan herhangi birinin tespit edilmesi halinde başvurunun teknik değerlendirmesi </w:t>
      </w:r>
      <w:r w:rsidR="002E72A5">
        <w:rPr>
          <w:rFonts w:eastAsia="Times New Roman" w:hAnsi="Times New Roman"/>
          <w:color w:val="000000"/>
          <w:sz w:val="24"/>
          <w:szCs w:val="24"/>
          <w:lang w:eastAsia="tr-TR"/>
        </w:rPr>
        <w:t>yapılmaz</w:t>
      </w:r>
      <w:r w:rsidRPr="00A66742">
        <w:rPr>
          <w:rFonts w:eastAsia="Times New Roman" w:hAnsi="Times New Roman"/>
          <w:color w:val="000000"/>
          <w:sz w:val="24"/>
          <w:szCs w:val="24"/>
          <w:lang w:eastAsia="tr-TR"/>
        </w:rPr>
        <w:t xml:space="preserve"> ve bu durum</w:t>
      </w:r>
      <w:r w:rsidR="00B27B47" w:rsidRPr="00A66742">
        <w:rPr>
          <w:rFonts w:eastAsia="Times New Roman" w:hAnsi="Times New Roman"/>
          <w:color w:val="000000"/>
          <w:sz w:val="24"/>
          <w:szCs w:val="24"/>
          <w:lang w:eastAsia="tr-TR"/>
        </w:rPr>
        <w:t xml:space="preserve"> </w:t>
      </w:r>
      <w:r w:rsidR="000E4A9C" w:rsidRPr="00A66742">
        <w:rPr>
          <w:rFonts w:eastAsia="Times New Roman" w:hAnsi="Times New Roman"/>
          <w:color w:val="000000"/>
          <w:sz w:val="24"/>
          <w:szCs w:val="24"/>
          <w:lang w:eastAsia="tr-TR"/>
        </w:rPr>
        <w:t xml:space="preserve">ilgisine göre </w:t>
      </w:r>
      <w:r w:rsidRPr="00A66742">
        <w:rPr>
          <w:rFonts w:eastAsia="Times New Roman" w:hAnsi="Times New Roman"/>
          <w:color w:val="000000"/>
          <w:sz w:val="24"/>
          <w:szCs w:val="24"/>
          <w:lang w:eastAsia="tr-TR"/>
        </w:rPr>
        <w:t xml:space="preserve">EPDK </w:t>
      </w:r>
      <w:r w:rsidR="00664FC7" w:rsidRPr="00A66742">
        <w:rPr>
          <w:rFonts w:eastAsia="Times New Roman" w:hAnsi="Times New Roman"/>
          <w:color w:val="000000"/>
          <w:sz w:val="24"/>
          <w:szCs w:val="24"/>
          <w:lang w:eastAsia="tr-TR"/>
        </w:rPr>
        <w:t xml:space="preserve">veya </w:t>
      </w:r>
      <w:r w:rsidR="00664FC7" w:rsidRPr="00A66742">
        <w:rPr>
          <w:rFonts w:hAnsi="Times New Roman"/>
          <w:sz w:val="24"/>
          <w:szCs w:val="24"/>
        </w:rPr>
        <w:t xml:space="preserve">ilgili </w:t>
      </w:r>
      <w:r w:rsidR="00DE0400" w:rsidRPr="00A66742">
        <w:rPr>
          <w:rFonts w:hAnsi="Times New Roman"/>
          <w:sz w:val="24"/>
          <w:szCs w:val="24"/>
        </w:rPr>
        <w:t>ş</w:t>
      </w:r>
      <w:r w:rsidR="000E4A9C" w:rsidRPr="00A66742">
        <w:rPr>
          <w:rFonts w:hAnsi="Times New Roman"/>
          <w:sz w:val="24"/>
          <w:szCs w:val="24"/>
        </w:rPr>
        <w:t xml:space="preserve">ebeke </w:t>
      </w:r>
      <w:r w:rsidR="00DE0400" w:rsidRPr="00A66742">
        <w:rPr>
          <w:rFonts w:hAnsi="Times New Roman"/>
          <w:sz w:val="24"/>
          <w:szCs w:val="24"/>
        </w:rPr>
        <w:t>i</w:t>
      </w:r>
      <w:r w:rsidR="000E4A9C" w:rsidRPr="00A66742">
        <w:rPr>
          <w:rFonts w:hAnsi="Times New Roman"/>
          <w:sz w:val="24"/>
          <w:szCs w:val="24"/>
        </w:rPr>
        <w:t xml:space="preserve">şletmecisine </w:t>
      </w:r>
      <w:r w:rsidRPr="00A66742">
        <w:rPr>
          <w:rFonts w:eastAsia="Times New Roman" w:hAnsi="Times New Roman"/>
          <w:color w:val="000000"/>
          <w:sz w:val="24"/>
          <w:szCs w:val="24"/>
          <w:lang w:eastAsia="tr-TR"/>
        </w:rPr>
        <w:t>bildirilir:</w:t>
      </w:r>
    </w:p>
    <w:p w14:paraId="1A4758E1" w14:textId="0296B6F9" w:rsidR="00547569" w:rsidRPr="00A66742" w:rsidRDefault="00547569" w:rsidP="00BE21AF">
      <w:pPr>
        <w:pStyle w:val="3-NormalYaz"/>
        <w:numPr>
          <w:ilvl w:val="0"/>
          <w:numId w:val="4"/>
        </w:numPr>
        <w:tabs>
          <w:tab w:val="clear" w:pos="566"/>
          <w:tab w:val="left" w:pos="851"/>
        </w:tabs>
        <w:ind w:left="0" w:firstLine="567"/>
        <w:rPr>
          <w:rFonts w:eastAsia="Times New Roman" w:hAnsi="Times New Roman"/>
          <w:sz w:val="24"/>
          <w:szCs w:val="24"/>
          <w:lang w:eastAsia="tr-TR"/>
        </w:rPr>
      </w:pPr>
      <w:r w:rsidRPr="00A66742">
        <w:rPr>
          <w:rFonts w:eastAsia="Times New Roman" w:hAnsi="Times New Roman"/>
          <w:color w:val="000000"/>
          <w:sz w:val="24"/>
          <w:szCs w:val="24"/>
          <w:lang w:eastAsia="tr-TR"/>
        </w:rPr>
        <w:t xml:space="preserve">Ek-1’de yer alan bilgi ve belgelerin uyumsuz, eksik, hatalı </w:t>
      </w:r>
      <w:r w:rsidR="00CF5448">
        <w:rPr>
          <w:rFonts w:eastAsia="Times New Roman" w:hAnsi="Times New Roman"/>
          <w:color w:val="000000"/>
          <w:sz w:val="24"/>
          <w:szCs w:val="24"/>
          <w:lang w:eastAsia="tr-TR"/>
        </w:rPr>
        <w:t xml:space="preserve">olması </w:t>
      </w:r>
      <w:r w:rsidRPr="00A66742">
        <w:rPr>
          <w:rFonts w:eastAsia="Times New Roman" w:hAnsi="Times New Roman"/>
          <w:color w:val="000000"/>
          <w:sz w:val="24"/>
          <w:szCs w:val="24"/>
          <w:lang w:eastAsia="tr-TR"/>
        </w:rPr>
        <w:t>ve/veya belirtildiği şekilde düzenlenmemiş olması</w:t>
      </w:r>
      <w:r w:rsidR="00F6254F" w:rsidRPr="00A66742">
        <w:rPr>
          <w:rFonts w:eastAsia="Times New Roman" w:hAnsi="Times New Roman"/>
          <w:color w:val="000000"/>
          <w:sz w:val="24"/>
          <w:szCs w:val="24"/>
          <w:lang w:eastAsia="tr-TR"/>
        </w:rPr>
        <w:t>.</w:t>
      </w:r>
      <w:r w:rsidRPr="00A66742">
        <w:rPr>
          <w:rFonts w:eastAsia="Times New Roman" w:hAnsi="Times New Roman"/>
          <w:color w:val="000000"/>
          <w:sz w:val="24"/>
          <w:szCs w:val="24"/>
          <w:lang w:eastAsia="tr-TR"/>
        </w:rPr>
        <w:t xml:space="preserve"> </w:t>
      </w:r>
    </w:p>
    <w:p w14:paraId="3E296264" w14:textId="6B5F1FB6" w:rsidR="00547569" w:rsidRDefault="00547569" w:rsidP="00547569">
      <w:pPr>
        <w:pStyle w:val="3-NormalYaz"/>
        <w:tabs>
          <w:tab w:val="clear" w:pos="566"/>
          <w:tab w:val="left" w:pos="851"/>
        </w:tabs>
        <w:ind w:firstLine="567"/>
        <w:rPr>
          <w:rFonts w:hAnsi="Times New Roman"/>
          <w:sz w:val="24"/>
          <w:szCs w:val="24"/>
        </w:rPr>
      </w:pPr>
      <w:r w:rsidRPr="00A66742">
        <w:rPr>
          <w:rFonts w:eastAsia="Times New Roman" w:hAnsi="Times New Roman"/>
          <w:sz w:val="24"/>
          <w:szCs w:val="24"/>
          <w:lang w:eastAsia="tr-TR"/>
        </w:rPr>
        <w:t xml:space="preserve">b) </w:t>
      </w:r>
      <w:r w:rsidR="00894151" w:rsidRPr="00A66742">
        <w:rPr>
          <w:rFonts w:hAnsi="Times New Roman"/>
          <w:sz w:val="24"/>
          <w:szCs w:val="24"/>
        </w:rPr>
        <w:t xml:space="preserve">Jeotermal </w:t>
      </w:r>
      <w:r w:rsidR="00BF51B6">
        <w:rPr>
          <w:rFonts w:hAnsi="Times New Roman"/>
          <w:sz w:val="24"/>
          <w:szCs w:val="24"/>
        </w:rPr>
        <w:t>t</w:t>
      </w:r>
      <w:r w:rsidR="00894151" w:rsidRPr="00A66742">
        <w:rPr>
          <w:rFonts w:hAnsi="Times New Roman"/>
          <w:sz w:val="24"/>
          <w:szCs w:val="24"/>
        </w:rPr>
        <w:t xml:space="preserve">esis </w:t>
      </w:r>
      <w:r w:rsidR="00BF51B6">
        <w:rPr>
          <w:rFonts w:hAnsi="Times New Roman"/>
          <w:sz w:val="24"/>
          <w:szCs w:val="24"/>
        </w:rPr>
        <w:t>s</w:t>
      </w:r>
      <w:r w:rsidR="00894151" w:rsidRPr="00A66742">
        <w:rPr>
          <w:rFonts w:hAnsi="Times New Roman"/>
          <w:sz w:val="24"/>
          <w:szCs w:val="24"/>
        </w:rPr>
        <w:t xml:space="preserve">ahasının ilgili mevzuatı kapsamında düzenlenmiş </w:t>
      </w:r>
      <w:r w:rsidR="00DD6200">
        <w:rPr>
          <w:rFonts w:hAnsi="Times New Roman"/>
          <w:sz w:val="24"/>
          <w:szCs w:val="24"/>
        </w:rPr>
        <w:t>İ</w:t>
      </w:r>
      <w:r w:rsidR="00894151" w:rsidRPr="00A66742">
        <w:rPr>
          <w:rFonts w:hAnsi="Times New Roman"/>
          <w:sz w:val="24"/>
          <w:szCs w:val="24"/>
        </w:rPr>
        <w:t xml:space="preserve">şletme </w:t>
      </w:r>
      <w:r w:rsidR="00AB6261">
        <w:rPr>
          <w:rFonts w:hAnsi="Times New Roman"/>
          <w:sz w:val="24"/>
          <w:szCs w:val="24"/>
        </w:rPr>
        <w:t>r</w:t>
      </w:r>
      <w:r w:rsidR="00894151" w:rsidRPr="00A66742">
        <w:rPr>
          <w:rFonts w:hAnsi="Times New Roman"/>
          <w:sz w:val="24"/>
          <w:szCs w:val="24"/>
        </w:rPr>
        <w:t xml:space="preserve">uhsatı </w:t>
      </w:r>
      <w:r w:rsidR="00AB6261">
        <w:rPr>
          <w:rFonts w:hAnsi="Times New Roman"/>
          <w:sz w:val="24"/>
          <w:szCs w:val="24"/>
        </w:rPr>
        <w:t>s</w:t>
      </w:r>
      <w:r w:rsidR="00894151" w:rsidRPr="00A66742">
        <w:rPr>
          <w:rFonts w:hAnsi="Times New Roman"/>
          <w:sz w:val="24"/>
          <w:szCs w:val="24"/>
        </w:rPr>
        <w:t xml:space="preserve">ahası içerisinde yer almaması. </w:t>
      </w:r>
    </w:p>
    <w:p w14:paraId="19A0A457" w14:textId="182A4926" w:rsidR="009D3B17" w:rsidRPr="00A66742" w:rsidRDefault="002E5A0A" w:rsidP="00547569">
      <w:pPr>
        <w:pStyle w:val="3-NormalYaz"/>
        <w:tabs>
          <w:tab w:val="clear" w:pos="566"/>
          <w:tab w:val="left" w:pos="851"/>
        </w:tabs>
        <w:ind w:firstLine="567"/>
        <w:rPr>
          <w:rFonts w:eastAsia="Times New Roman" w:hAnsi="Times New Roman"/>
          <w:sz w:val="24"/>
          <w:szCs w:val="24"/>
          <w:lang w:eastAsia="tr-TR"/>
        </w:rPr>
      </w:pPr>
      <w:r>
        <w:rPr>
          <w:rFonts w:eastAsia="Times New Roman" w:hAnsi="Times New Roman"/>
          <w:sz w:val="24"/>
          <w:szCs w:val="24"/>
          <w:lang w:eastAsia="tr-TR"/>
        </w:rPr>
        <w:t xml:space="preserve">c) </w:t>
      </w:r>
      <w:r w:rsidRPr="002E5A0A">
        <w:rPr>
          <w:rFonts w:eastAsia="Times New Roman" w:hAnsi="Times New Roman"/>
          <w:sz w:val="24"/>
          <w:szCs w:val="24"/>
          <w:lang w:eastAsia="tr-TR"/>
        </w:rPr>
        <w:t>Jeotermal Kaynak Koruma Alanı Etüt Raporu</w:t>
      </w:r>
      <w:r>
        <w:rPr>
          <w:rFonts w:eastAsia="Times New Roman" w:hAnsi="Times New Roman"/>
          <w:sz w:val="24"/>
          <w:szCs w:val="24"/>
          <w:lang w:eastAsia="tr-TR"/>
        </w:rPr>
        <w:t>’nun MTA tarafından uygun bulunmaması.</w:t>
      </w:r>
    </w:p>
    <w:p w14:paraId="54B06813" w14:textId="780FAACB" w:rsidR="00CF35F5" w:rsidRDefault="00556E9A" w:rsidP="009506AE">
      <w:pPr>
        <w:pStyle w:val="3-NormalYaz"/>
        <w:shd w:val="clear" w:color="auto" w:fill="FFFFFF" w:themeFill="background1"/>
        <w:tabs>
          <w:tab w:val="clear" w:pos="566"/>
          <w:tab w:val="left" w:pos="851"/>
        </w:tabs>
        <w:ind w:firstLine="567"/>
        <w:rPr>
          <w:rFonts w:hAnsi="Times New Roman"/>
          <w:sz w:val="24"/>
          <w:szCs w:val="24"/>
        </w:rPr>
      </w:pPr>
      <w:proofErr w:type="gramStart"/>
      <w:r>
        <w:rPr>
          <w:rFonts w:hAnsi="Times New Roman"/>
          <w:sz w:val="24"/>
          <w:szCs w:val="24"/>
        </w:rPr>
        <w:t>ç</w:t>
      </w:r>
      <w:proofErr w:type="gramEnd"/>
      <w:r w:rsidR="00CF35F5" w:rsidRPr="009506AE">
        <w:rPr>
          <w:rFonts w:hAnsi="Times New Roman"/>
          <w:sz w:val="24"/>
          <w:szCs w:val="24"/>
        </w:rPr>
        <w:t xml:space="preserve">) </w:t>
      </w:r>
      <w:r w:rsidR="00CF35F5" w:rsidRPr="009506AE">
        <w:rPr>
          <w:rFonts w:eastAsia="Times New Roman" w:hAnsi="Times New Roman"/>
          <w:color w:val="000000"/>
          <w:sz w:val="24"/>
          <w:szCs w:val="24"/>
          <w:lang w:eastAsia="tr-TR"/>
        </w:rPr>
        <w:t xml:space="preserve">Ek-1’de yer alan tesis bilgi formunda belirtilen </w:t>
      </w:r>
      <w:r w:rsidR="0077138C">
        <w:rPr>
          <w:rFonts w:hAnsi="Times New Roman"/>
          <w:sz w:val="24"/>
          <w:szCs w:val="24"/>
        </w:rPr>
        <w:t>b</w:t>
      </w:r>
      <w:r w:rsidR="00CF35F5" w:rsidRPr="009506AE">
        <w:rPr>
          <w:rFonts w:hAnsi="Times New Roman"/>
          <w:sz w:val="24"/>
          <w:szCs w:val="24"/>
        </w:rPr>
        <w:t xml:space="preserve">ilgilerin MTA tarafından uygun bulunan </w:t>
      </w:r>
      <w:bookmarkStart w:id="5" w:name="_Hlk141947946"/>
      <w:r w:rsidR="00CF35F5" w:rsidRPr="00ED08C0">
        <w:rPr>
          <w:rFonts w:hAnsi="Times New Roman"/>
          <w:sz w:val="24"/>
          <w:szCs w:val="24"/>
        </w:rPr>
        <w:t xml:space="preserve">Jeotermal Kaynak </w:t>
      </w:r>
      <w:r w:rsidR="009506AE" w:rsidRPr="00ED08C0">
        <w:rPr>
          <w:rFonts w:hAnsi="Times New Roman"/>
          <w:sz w:val="24"/>
          <w:szCs w:val="24"/>
        </w:rPr>
        <w:t xml:space="preserve">Koruma Alanı Etüt </w:t>
      </w:r>
      <w:r w:rsidR="00CF35F5" w:rsidRPr="00ED08C0">
        <w:rPr>
          <w:rFonts w:hAnsi="Times New Roman"/>
          <w:sz w:val="24"/>
          <w:szCs w:val="24"/>
        </w:rPr>
        <w:t>Raporu</w:t>
      </w:r>
      <w:bookmarkEnd w:id="5"/>
      <w:r w:rsidR="00CF35F5" w:rsidRPr="00ED08C0">
        <w:rPr>
          <w:rFonts w:hAnsi="Times New Roman"/>
          <w:sz w:val="24"/>
          <w:szCs w:val="24"/>
        </w:rPr>
        <w:t xml:space="preserve">’nda </w:t>
      </w:r>
      <w:r w:rsidR="00CF35F5" w:rsidRPr="009506AE">
        <w:rPr>
          <w:rFonts w:hAnsi="Times New Roman"/>
          <w:sz w:val="24"/>
          <w:szCs w:val="24"/>
        </w:rPr>
        <w:t xml:space="preserve">yer alan </w:t>
      </w:r>
      <w:r w:rsidR="0077138C">
        <w:rPr>
          <w:rFonts w:hAnsi="Times New Roman"/>
          <w:sz w:val="24"/>
          <w:szCs w:val="24"/>
        </w:rPr>
        <w:t>bilgilerden</w:t>
      </w:r>
      <w:r w:rsidR="00CF35F5" w:rsidRPr="009506AE">
        <w:rPr>
          <w:rFonts w:hAnsi="Times New Roman"/>
          <w:sz w:val="24"/>
          <w:szCs w:val="24"/>
        </w:rPr>
        <w:t xml:space="preserve"> farklı olması.</w:t>
      </w:r>
    </w:p>
    <w:p w14:paraId="5BB30B86" w14:textId="498CC152" w:rsidR="00A3165B" w:rsidRDefault="00556E9A" w:rsidP="009506AE">
      <w:pPr>
        <w:pStyle w:val="3-NormalYaz"/>
        <w:shd w:val="clear" w:color="auto" w:fill="FFFFFF" w:themeFill="background1"/>
        <w:tabs>
          <w:tab w:val="clear" w:pos="566"/>
          <w:tab w:val="left" w:pos="851"/>
        </w:tabs>
        <w:ind w:firstLine="567"/>
        <w:rPr>
          <w:rFonts w:hAnsi="Times New Roman"/>
          <w:sz w:val="24"/>
          <w:szCs w:val="24"/>
          <w:highlight w:val="yellow"/>
        </w:rPr>
      </w:pPr>
      <w:r>
        <w:rPr>
          <w:rFonts w:hAnsi="Times New Roman"/>
          <w:sz w:val="24"/>
          <w:szCs w:val="24"/>
        </w:rPr>
        <w:t>d</w:t>
      </w:r>
      <w:r w:rsidR="00A3165B">
        <w:rPr>
          <w:rFonts w:hAnsi="Times New Roman"/>
          <w:sz w:val="24"/>
          <w:szCs w:val="24"/>
        </w:rPr>
        <w:t xml:space="preserve">) </w:t>
      </w:r>
      <w:r w:rsidR="00A3165B" w:rsidRPr="00CA1931">
        <w:rPr>
          <w:rFonts w:hAnsi="Times New Roman"/>
          <w:sz w:val="24"/>
          <w:szCs w:val="24"/>
        </w:rPr>
        <w:t xml:space="preserve">Kurulması planlanan JES </w:t>
      </w:r>
      <w:r w:rsidR="00A56373" w:rsidRPr="00CA1931">
        <w:rPr>
          <w:rFonts w:hAnsi="Times New Roman"/>
          <w:sz w:val="24"/>
          <w:szCs w:val="24"/>
        </w:rPr>
        <w:t>kurulu gücü</w:t>
      </w:r>
      <w:r w:rsidR="00E52576" w:rsidRPr="00CA1931">
        <w:rPr>
          <w:rFonts w:hAnsi="Times New Roman"/>
          <w:sz w:val="24"/>
          <w:szCs w:val="24"/>
        </w:rPr>
        <w:t>nün</w:t>
      </w:r>
      <w:r w:rsidR="002E5A0A" w:rsidRPr="00CA1931">
        <w:rPr>
          <w:rFonts w:hAnsi="Times New Roman"/>
          <w:sz w:val="24"/>
          <w:szCs w:val="24"/>
        </w:rPr>
        <w:t xml:space="preserve"> (</w:t>
      </w:r>
      <w:proofErr w:type="spellStart"/>
      <w:r w:rsidR="002E5A0A" w:rsidRPr="00CA1931">
        <w:rPr>
          <w:rFonts w:hAnsi="Times New Roman"/>
          <w:sz w:val="24"/>
          <w:szCs w:val="24"/>
        </w:rPr>
        <w:t>MW</w:t>
      </w:r>
      <w:r w:rsidR="00E05748" w:rsidRPr="00CA1931">
        <w:rPr>
          <w:rFonts w:hAnsi="Times New Roman"/>
          <w:sz w:val="24"/>
          <w:szCs w:val="24"/>
        </w:rPr>
        <w:t>e</w:t>
      </w:r>
      <w:proofErr w:type="spellEnd"/>
      <w:r w:rsidR="002E5A0A" w:rsidRPr="00CA1931">
        <w:rPr>
          <w:rFonts w:hAnsi="Times New Roman"/>
          <w:sz w:val="24"/>
          <w:szCs w:val="24"/>
        </w:rPr>
        <w:t>)</w:t>
      </w:r>
      <w:r w:rsidR="00E52576" w:rsidRPr="00CA1931">
        <w:rPr>
          <w:rFonts w:hAnsi="Times New Roman"/>
          <w:sz w:val="24"/>
          <w:szCs w:val="24"/>
        </w:rPr>
        <w:t>;</w:t>
      </w:r>
      <w:r w:rsidR="00A56373" w:rsidRPr="00CA1931">
        <w:rPr>
          <w:rFonts w:hAnsi="Times New Roman"/>
          <w:sz w:val="24"/>
          <w:szCs w:val="24"/>
        </w:rPr>
        <w:t xml:space="preserve"> MTA tarafından uygun görülen toplam </w:t>
      </w:r>
      <w:r w:rsidR="00E05748" w:rsidRPr="00CA1931">
        <w:rPr>
          <w:rFonts w:hAnsi="Times New Roman"/>
          <w:sz w:val="24"/>
          <w:szCs w:val="24"/>
        </w:rPr>
        <w:t>termal</w:t>
      </w:r>
      <w:r w:rsidR="00A56373" w:rsidRPr="00CA1931">
        <w:rPr>
          <w:rFonts w:hAnsi="Times New Roman"/>
          <w:sz w:val="24"/>
          <w:szCs w:val="24"/>
        </w:rPr>
        <w:t xml:space="preserve"> </w:t>
      </w:r>
      <w:r w:rsidR="00E22EA3" w:rsidRPr="00CA1931">
        <w:rPr>
          <w:rFonts w:hAnsi="Times New Roman"/>
          <w:sz w:val="24"/>
          <w:szCs w:val="24"/>
        </w:rPr>
        <w:t>gücünün</w:t>
      </w:r>
      <w:r w:rsidR="003247AA" w:rsidRPr="00ED08C0">
        <w:rPr>
          <w:rFonts w:hAnsi="Times New Roman"/>
          <w:sz w:val="24"/>
          <w:szCs w:val="24"/>
        </w:rPr>
        <w:t xml:space="preserve"> </w:t>
      </w:r>
      <w:r w:rsidR="0077138C" w:rsidRPr="00ED08C0">
        <w:rPr>
          <w:rFonts w:hAnsi="Times New Roman"/>
          <w:sz w:val="24"/>
          <w:szCs w:val="24"/>
        </w:rPr>
        <w:t>(</w:t>
      </w:r>
      <w:proofErr w:type="spellStart"/>
      <w:r w:rsidR="0077138C" w:rsidRPr="00ED08C0">
        <w:rPr>
          <w:rFonts w:hAnsi="Times New Roman"/>
          <w:sz w:val="24"/>
          <w:szCs w:val="24"/>
        </w:rPr>
        <w:t>MWt</w:t>
      </w:r>
      <w:proofErr w:type="spellEnd"/>
      <w:r w:rsidR="0077138C" w:rsidRPr="00ED08C0">
        <w:rPr>
          <w:rFonts w:hAnsi="Times New Roman"/>
          <w:sz w:val="24"/>
          <w:szCs w:val="24"/>
        </w:rPr>
        <w:t>)</w:t>
      </w:r>
      <w:r w:rsidR="00E22EA3" w:rsidRPr="00CA1931">
        <w:rPr>
          <w:rFonts w:hAnsi="Times New Roman"/>
          <w:sz w:val="24"/>
          <w:szCs w:val="24"/>
        </w:rPr>
        <w:t xml:space="preserve"> </w:t>
      </w:r>
      <w:r w:rsidR="00A56373" w:rsidRPr="00CA1931">
        <w:rPr>
          <w:rFonts w:hAnsi="Times New Roman"/>
          <w:sz w:val="24"/>
          <w:szCs w:val="24"/>
        </w:rPr>
        <w:t>%</w:t>
      </w:r>
      <w:r w:rsidR="00E52576" w:rsidRPr="00CA1931">
        <w:rPr>
          <w:rFonts w:hAnsi="Times New Roman"/>
          <w:sz w:val="24"/>
          <w:szCs w:val="24"/>
        </w:rPr>
        <w:t>45</w:t>
      </w:r>
      <w:r w:rsidR="00A56373" w:rsidRPr="00CA1931">
        <w:rPr>
          <w:rFonts w:hAnsi="Times New Roman"/>
          <w:sz w:val="24"/>
          <w:szCs w:val="24"/>
        </w:rPr>
        <w:t>’</w:t>
      </w:r>
      <w:r w:rsidR="00E22EA3" w:rsidRPr="00CA1931">
        <w:rPr>
          <w:rFonts w:hAnsi="Times New Roman"/>
          <w:sz w:val="24"/>
          <w:szCs w:val="24"/>
        </w:rPr>
        <w:t>inden</w:t>
      </w:r>
      <w:r w:rsidR="00A56373" w:rsidRPr="00CA1931">
        <w:rPr>
          <w:rFonts w:hAnsi="Times New Roman"/>
          <w:sz w:val="24"/>
          <w:szCs w:val="24"/>
        </w:rPr>
        <w:t xml:space="preserve"> fazla olması.</w:t>
      </w:r>
    </w:p>
    <w:p w14:paraId="02757AB9" w14:textId="5033C445" w:rsidR="00D0255A" w:rsidRPr="009506AE" w:rsidRDefault="00556E9A" w:rsidP="009506AE">
      <w:pPr>
        <w:pStyle w:val="3-NormalYaz"/>
        <w:shd w:val="clear" w:color="auto" w:fill="FFFFFF" w:themeFill="background1"/>
        <w:tabs>
          <w:tab w:val="clear" w:pos="566"/>
          <w:tab w:val="left" w:pos="851"/>
        </w:tabs>
        <w:ind w:firstLine="567"/>
        <w:rPr>
          <w:rFonts w:hAnsi="Times New Roman"/>
          <w:sz w:val="24"/>
          <w:szCs w:val="24"/>
        </w:rPr>
      </w:pPr>
      <w:r>
        <w:rPr>
          <w:rFonts w:hAnsi="Times New Roman"/>
          <w:sz w:val="24"/>
          <w:szCs w:val="24"/>
        </w:rPr>
        <w:t>e</w:t>
      </w:r>
      <w:r w:rsidR="00D0255A">
        <w:rPr>
          <w:rFonts w:hAnsi="Times New Roman"/>
          <w:sz w:val="24"/>
          <w:szCs w:val="24"/>
        </w:rPr>
        <w:t xml:space="preserve">) </w:t>
      </w:r>
      <w:r w:rsidR="00D0255A" w:rsidRPr="00CA1931">
        <w:rPr>
          <w:rFonts w:hAnsi="Times New Roman"/>
          <w:sz w:val="24"/>
          <w:szCs w:val="24"/>
        </w:rPr>
        <w:t xml:space="preserve">Öngörülen </w:t>
      </w:r>
      <w:r w:rsidR="00BF51B6" w:rsidRPr="00ED08C0">
        <w:rPr>
          <w:rFonts w:hAnsi="Times New Roman"/>
          <w:sz w:val="24"/>
          <w:szCs w:val="24"/>
        </w:rPr>
        <w:t>y</w:t>
      </w:r>
      <w:r w:rsidR="00D0255A" w:rsidRPr="00CA1931">
        <w:rPr>
          <w:rFonts w:hAnsi="Times New Roman"/>
          <w:sz w:val="24"/>
          <w:szCs w:val="24"/>
        </w:rPr>
        <w:t xml:space="preserve">ıllık </w:t>
      </w:r>
      <w:r w:rsidR="00BF51B6" w:rsidRPr="00ED08C0">
        <w:rPr>
          <w:rFonts w:hAnsi="Times New Roman"/>
          <w:sz w:val="24"/>
          <w:szCs w:val="24"/>
        </w:rPr>
        <w:t>e</w:t>
      </w:r>
      <w:r w:rsidR="00D0255A" w:rsidRPr="00CA1931">
        <w:rPr>
          <w:rFonts w:hAnsi="Times New Roman"/>
          <w:sz w:val="24"/>
          <w:szCs w:val="24"/>
        </w:rPr>
        <w:t xml:space="preserve">lektrik </w:t>
      </w:r>
      <w:r w:rsidR="00BF51B6" w:rsidRPr="00ED08C0">
        <w:rPr>
          <w:rFonts w:hAnsi="Times New Roman"/>
          <w:sz w:val="24"/>
          <w:szCs w:val="24"/>
        </w:rPr>
        <w:t>ü</w:t>
      </w:r>
      <w:r w:rsidR="00D0255A" w:rsidRPr="00CA1931">
        <w:rPr>
          <w:rFonts w:hAnsi="Times New Roman"/>
          <w:sz w:val="24"/>
          <w:szCs w:val="24"/>
        </w:rPr>
        <w:t xml:space="preserve">retim </w:t>
      </w:r>
      <w:r w:rsidR="00BF51B6" w:rsidRPr="00ED08C0">
        <w:rPr>
          <w:rFonts w:hAnsi="Times New Roman"/>
          <w:sz w:val="24"/>
          <w:szCs w:val="24"/>
        </w:rPr>
        <w:t>m</w:t>
      </w:r>
      <w:r w:rsidR="00D0255A" w:rsidRPr="00CA1931">
        <w:rPr>
          <w:rFonts w:hAnsi="Times New Roman"/>
          <w:sz w:val="24"/>
          <w:szCs w:val="24"/>
        </w:rPr>
        <w:t xml:space="preserve">iktarının </w:t>
      </w:r>
      <w:r w:rsidR="00D0255A" w:rsidRPr="00ED08C0">
        <w:rPr>
          <w:rFonts w:hAnsi="Times New Roman"/>
          <w:sz w:val="24"/>
          <w:szCs w:val="24"/>
        </w:rPr>
        <w:t>(</w:t>
      </w:r>
      <w:proofErr w:type="spellStart"/>
      <w:r w:rsidR="00D0255A" w:rsidRPr="00ED08C0">
        <w:rPr>
          <w:rFonts w:hAnsi="Times New Roman"/>
          <w:sz w:val="24"/>
          <w:szCs w:val="24"/>
        </w:rPr>
        <w:t>kWh</w:t>
      </w:r>
      <w:proofErr w:type="spellEnd"/>
      <w:r w:rsidR="00D0255A" w:rsidRPr="00ED08C0">
        <w:rPr>
          <w:rFonts w:hAnsi="Times New Roman"/>
          <w:sz w:val="24"/>
          <w:szCs w:val="24"/>
        </w:rPr>
        <w:t xml:space="preserve">/yıl) </w:t>
      </w:r>
      <w:r w:rsidR="00D0255A" w:rsidRPr="00CA1931">
        <w:rPr>
          <w:rFonts w:hAnsi="Times New Roman"/>
          <w:sz w:val="24"/>
          <w:szCs w:val="24"/>
        </w:rPr>
        <w:t xml:space="preserve">santral kurulu gücünden %100 kapasite ile elde edilebilecek üretim </w:t>
      </w:r>
      <w:r w:rsidR="00D0255A" w:rsidRPr="00ED08C0">
        <w:rPr>
          <w:rFonts w:hAnsi="Times New Roman"/>
          <w:sz w:val="24"/>
          <w:szCs w:val="24"/>
        </w:rPr>
        <w:t xml:space="preserve">miktarının </w:t>
      </w:r>
      <w:r w:rsidR="00D0255A" w:rsidRPr="00CA1931">
        <w:rPr>
          <w:rFonts w:hAnsi="Times New Roman"/>
          <w:sz w:val="24"/>
          <w:szCs w:val="24"/>
        </w:rPr>
        <w:t>%70’</w:t>
      </w:r>
      <w:r w:rsidR="00D0255A" w:rsidRPr="00ED08C0">
        <w:rPr>
          <w:rFonts w:hAnsi="Times New Roman"/>
          <w:sz w:val="24"/>
          <w:szCs w:val="24"/>
        </w:rPr>
        <w:t>in</w:t>
      </w:r>
      <w:r w:rsidR="00D0255A" w:rsidRPr="00CA1931">
        <w:rPr>
          <w:rFonts w:hAnsi="Times New Roman"/>
          <w:sz w:val="24"/>
          <w:szCs w:val="24"/>
        </w:rPr>
        <w:t>den az olması.</w:t>
      </w:r>
    </w:p>
    <w:p w14:paraId="0E958143" w14:textId="77777777" w:rsidR="005663A0" w:rsidRPr="009506AE" w:rsidRDefault="00894151" w:rsidP="009506AE">
      <w:pPr>
        <w:pStyle w:val="3-NormalYaz"/>
        <w:shd w:val="clear" w:color="auto" w:fill="FFFFFF" w:themeFill="background1"/>
        <w:tabs>
          <w:tab w:val="clear" w:pos="566"/>
          <w:tab w:val="left" w:pos="851"/>
        </w:tabs>
        <w:ind w:firstLine="567"/>
        <w:rPr>
          <w:rFonts w:eastAsia="Times New Roman" w:hAnsi="Times New Roman"/>
          <w:color w:val="FF0000"/>
          <w:sz w:val="24"/>
          <w:szCs w:val="24"/>
          <w:lang w:eastAsia="tr-TR"/>
        </w:rPr>
      </w:pPr>
      <w:r w:rsidRPr="009506AE">
        <w:rPr>
          <w:rFonts w:eastAsia="Times New Roman" w:hAnsi="Times New Roman"/>
          <w:sz w:val="24"/>
          <w:szCs w:val="24"/>
          <w:lang w:eastAsia="tr-TR"/>
        </w:rPr>
        <w:t xml:space="preserve"> </w:t>
      </w:r>
    </w:p>
    <w:p w14:paraId="188CB172" w14:textId="4AAD6668" w:rsidR="00E312A4" w:rsidRPr="009506AE" w:rsidRDefault="00FC616C" w:rsidP="00E312A4">
      <w:pPr>
        <w:pStyle w:val="ListeParagraf"/>
        <w:spacing w:after="120" w:line="240" w:lineRule="auto"/>
        <w:ind w:left="0" w:firstLine="567"/>
        <w:jc w:val="both"/>
        <w:rPr>
          <w:rFonts w:ascii="Times New Roman" w:eastAsia="Times New Roman" w:hAnsi="Times New Roman" w:cs="Times New Roman"/>
          <w:sz w:val="24"/>
          <w:szCs w:val="24"/>
          <w:lang w:eastAsia="tr-TR"/>
        </w:rPr>
      </w:pPr>
      <w:r w:rsidRPr="009506AE">
        <w:rPr>
          <w:rFonts w:ascii="Times New Roman" w:eastAsia="Times New Roman" w:hAnsi="Times New Roman" w:cs="Times New Roman"/>
          <w:sz w:val="24"/>
          <w:szCs w:val="24"/>
          <w:lang w:eastAsia="tr-TR"/>
        </w:rPr>
        <w:t xml:space="preserve">(3) Bu </w:t>
      </w:r>
      <w:r w:rsidR="00E312A4" w:rsidRPr="009506AE">
        <w:rPr>
          <w:rFonts w:ascii="Times New Roman" w:eastAsia="Times New Roman" w:hAnsi="Times New Roman" w:cs="Times New Roman"/>
          <w:sz w:val="24"/>
          <w:szCs w:val="24"/>
          <w:lang w:eastAsia="tr-TR"/>
        </w:rPr>
        <w:t xml:space="preserve">Yönetmeliğin </w:t>
      </w:r>
      <w:r w:rsidRPr="009506AE">
        <w:rPr>
          <w:rFonts w:ascii="Times New Roman" w:eastAsia="Times New Roman" w:hAnsi="Times New Roman" w:cs="Times New Roman"/>
          <w:sz w:val="24"/>
          <w:szCs w:val="24"/>
          <w:lang w:eastAsia="tr-TR"/>
        </w:rPr>
        <w:t>Ek-1’i</w:t>
      </w:r>
      <w:r w:rsidR="00BF2600" w:rsidRPr="009506AE">
        <w:rPr>
          <w:rFonts w:ascii="Times New Roman" w:eastAsia="Times New Roman" w:hAnsi="Times New Roman" w:cs="Times New Roman"/>
          <w:sz w:val="24"/>
          <w:szCs w:val="24"/>
          <w:lang w:eastAsia="tr-TR"/>
        </w:rPr>
        <w:t xml:space="preserve"> kapsamında sunulması gereken </w:t>
      </w:r>
      <w:r w:rsidR="009506AE" w:rsidRPr="00ED08C0">
        <w:rPr>
          <w:rFonts w:ascii="Times New Roman" w:hAnsi="Times New Roman" w:cs="Times New Roman"/>
          <w:sz w:val="24"/>
          <w:szCs w:val="24"/>
        </w:rPr>
        <w:t>Jeotermal Kaynak Koruma Alanı Etüt Raporu</w:t>
      </w:r>
      <w:r w:rsidR="00BF2600" w:rsidRPr="009506AE">
        <w:rPr>
          <w:rFonts w:ascii="Times New Roman" w:eastAsia="Times New Roman" w:hAnsi="Times New Roman" w:cs="Times New Roman"/>
          <w:sz w:val="24"/>
          <w:szCs w:val="24"/>
          <w:lang w:eastAsia="tr-TR"/>
        </w:rPr>
        <w:t xml:space="preserve">, MTA’nın resmi internet sayfasında duyurulduğu </w:t>
      </w:r>
      <w:r w:rsidR="00B22B44" w:rsidRPr="009506AE">
        <w:rPr>
          <w:rFonts w:ascii="Times New Roman" w:eastAsia="Times New Roman" w:hAnsi="Times New Roman" w:cs="Times New Roman"/>
          <w:sz w:val="24"/>
          <w:szCs w:val="24"/>
          <w:lang w:eastAsia="tr-TR"/>
        </w:rPr>
        <w:t>içerikte üniversiteler</w:t>
      </w:r>
      <w:r w:rsidR="00BF2600" w:rsidRPr="009506AE">
        <w:rPr>
          <w:rFonts w:ascii="Times New Roman" w:eastAsia="Times New Roman" w:hAnsi="Times New Roman" w:cs="Times New Roman"/>
          <w:sz w:val="24"/>
          <w:szCs w:val="24"/>
          <w:lang w:eastAsia="tr-TR"/>
        </w:rPr>
        <w:t xml:space="preserve">, </w:t>
      </w:r>
      <w:r w:rsidR="00E312A4" w:rsidRPr="009506AE">
        <w:rPr>
          <w:rFonts w:ascii="Times New Roman" w:eastAsia="Times New Roman" w:hAnsi="Times New Roman" w:cs="Times New Roman"/>
          <w:sz w:val="24"/>
          <w:szCs w:val="24"/>
          <w:lang w:eastAsia="tr-TR"/>
        </w:rPr>
        <w:t xml:space="preserve">TÜBİTAK, </w:t>
      </w:r>
      <w:r w:rsidR="00BF2600" w:rsidRPr="009506AE">
        <w:rPr>
          <w:rFonts w:ascii="Times New Roman" w:eastAsia="Times New Roman" w:hAnsi="Times New Roman" w:cs="Times New Roman"/>
          <w:sz w:val="24"/>
          <w:szCs w:val="24"/>
          <w:lang w:eastAsia="tr-TR"/>
        </w:rPr>
        <w:t xml:space="preserve">araştırma </w:t>
      </w:r>
      <w:proofErr w:type="gramStart"/>
      <w:r w:rsidR="00BF2600" w:rsidRPr="009506AE">
        <w:rPr>
          <w:rFonts w:ascii="Times New Roman" w:eastAsia="Times New Roman" w:hAnsi="Times New Roman" w:cs="Times New Roman"/>
          <w:sz w:val="24"/>
          <w:szCs w:val="24"/>
          <w:lang w:eastAsia="tr-TR"/>
        </w:rPr>
        <w:t>enstitüleri</w:t>
      </w:r>
      <w:r w:rsidR="00E312A4" w:rsidRPr="009506AE">
        <w:rPr>
          <w:rFonts w:ascii="Times New Roman" w:eastAsia="Times New Roman" w:hAnsi="Times New Roman" w:cs="Times New Roman"/>
          <w:sz w:val="24"/>
          <w:szCs w:val="24"/>
          <w:lang w:eastAsia="tr-TR"/>
        </w:rPr>
        <w:t>,  akredite</w:t>
      </w:r>
      <w:proofErr w:type="gramEnd"/>
      <w:r w:rsidR="00E312A4" w:rsidRPr="009506AE">
        <w:rPr>
          <w:rFonts w:ascii="Times New Roman" w:eastAsia="Times New Roman" w:hAnsi="Times New Roman" w:cs="Times New Roman"/>
          <w:sz w:val="24"/>
          <w:szCs w:val="24"/>
          <w:lang w:eastAsia="tr-TR"/>
        </w:rPr>
        <w:t xml:space="preserve"> kuruluşlar </w:t>
      </w:r>
      <w:r w:rsidR="00BF2600" w:rsidRPr="009506AE">
        <w:rPr>
          <w:rFonts w:ascii="Times New Roman" w:eastAsia="Times New Roman" w:hAnsi="Times New Roman" w:cs="Times New Roman"/>
          <w:sz w:val="24"/>
          <w:szCs w:val="24"/>
          <w:lang w:eastAsia="tr-TR"/>
        </w:rPr>
        <w:t>gibi  kurumlar tarafından hazırlan</w:t>
      </w:r>
      <w:r w:rsidR="00E312A4" w:rsidRPr="009506AE">
        <w:rPr>
          <w:rFonts w:ascii="Times New Roman" w:eastAsia="Times New Roman" w:hAnsi="Times New Roman" w:cs="Times New Roman"/>
          <w:sz w:val="24"/>
          <w:szCs w:val="24"/>
          <w:lang w:eastAsia="tr-TR"/>
        </w:rPr>
        <w:t>ır ve</w:t>
      </w:r>
      <w:r w:rsidR="00BF2600" w:rsidRPr="009506AE">
        <w:rPr>
          <w:rFonts w:ascii="Times New Roman" w:eastAsia="Times New Roman" w:hAnsi="Times New Roman" w:cs="Times New Roman"/>
          <w:sz w:val="24"/>
          <w:szCs w:val="24"/>
          <w:lang w:eastAsia="tr-TR"/>
        </w:rPr>
        <w:t xml:space="preserve"> </w:t>
      </w:r>
      <w:r w:rsidR="00527BB5" w:rsidRPr="009506AE">
        <w:rPr>
          <w:rFonts w:ascii="Times New Roman" w:eastAsia="Times New Roman" w:hAnsi="Times New Roman" w:cs="Times New Roman"/>
          <w:sz w:val="24"/>
          <w:szCs w:val="24"/>
          <w:lang w:eastAsia="tr-TR"/>
        </w:rPr>
        <w:t xml:space="preserve">değerlendirilmek üzere </w:t>
      </w:r>
      <w:r w:rsidR="00BF2600" w:rsidRPr="009506AE">
        <w:rPr>
          <w:rFonts w:ascii="Times New Roman" w:eastAsia="Times New Roman" w:hAnsi="Times New Roman" w:cs="Times New Roman"/>
          <w:sz w:val="24"/>
          <w:szCs w:val="24"/>
          <w:lang w:eastAsia="tr-TR"/>
        </w:rPr>
        <w:t>MTA’</w:t>
      </w:r>
      <w:r w:rsidR="00E312A4" w:rsidRPr="009506AE">
        <w:rPr>
          <w:rFonts w:ascii="Times New Roman" w:eastAsia="Times New Roman" w:hAnsi="Times New Roman" w:cs="Times New Roman"/>
          <w:sz w:val="24"/>
          <w:szCs w:val="24"/>
          <w:lang w:eastAsia="tr-TR"/>
        </w:rPr>
        <w:t xml:space="preserve">nın </w:t>
      </w:r>
      <w:r w:rsidR="00E22EA3">
        <w:rPr>
          <w:rFonts w:ascii="Times New Roman" w:eastAsia="Times New Roman" w:hAnsi="Times New Roman" w:cs="Times New Roman"/>
          <w:sz w:val="24"/>
          <w:szCs w:val="24"/>
          <w:lang w:eastAsia="tr-TR"/>
        </w:rPr>
        <w:t xml:space="preserve">bilgisine </w:t>
      </w:r>
      <w:r w:rsidR="00BF2600" w:rsidRPr="009506AE">
        <w:rPr>
          <w:rFonts w:ascii="Times New Roman" w:eastAsia="Times New Roman" w:hAnsi="Times New Roman" w:cs="Times New Roman"/>
          <w:sz w:val="24"/>
          <w:szCs w:val="24"/>
          <w:lang w:eastAsia="tr-TR"/>
        </w:rPr>
        <w:t>sunulur</w:t>
      </w:r>
      <w:r w:rsidR="00DD6200">
        <w:rPr>
          <w:rFonts w:ascii="Times New Roman" w:eastAsia="Times New Roman" w:hAnsi="Times New Roman" w:cs="Times New Roman"/>
          <w:sz w:val="24"/>
          <w:szCs w:val="24"/>
          <w:lang w:eastAsia="tr-TR"/>
        </w:rPr>
        <w:t xml:space="preserve"> veya MTA</w:t>
      </w:r>
      <w:r w:rsidR="00E22EA3">
        <w:rPr>
          <w:rFonts w:ascii="Times New Roman" w:eastAsia="Times New Roman" w:hAnsi="Times New Roman" w:cs="Times New Roman"/>
          <w:sz w:val="24"/>
          <w:szCs w:val="24"/>
          <w:lang w:eastAsia="tr-TR"/>
        </w:rPr>
        <w:t>’ya yaptırılır</w:t>
      </w:r>
      <w:r w:rsidR="00DD6200">
        <w:rPr>
          <w:rFonts w:ascii="Times New Roman" w:eastAsia="Times New Roman" w:hAnsi="Times New Roman" w:cs="Times New Roman"/>
          <w:sz w:val="24"/>
          <w:szCs w:val="24"/>
          <w:lang w:eastAsia="tr-TR"/>
        </w:rPr>
        <w:t>.</w:t>
      </w:r>
    </w:p>
    <w:p w14:paraId="68802E8A" w14:textId="63CAC562" w:rsidR="00BF002C" w:rsidRPr="00923D2D" w:rsidRDefault="00E312A4" w:rsidP="00BF002C">
      <w:pPr>
        <w:pStyle w:val="ListeParagraf"/>
        <w:spacing w:after="120" w:line="240" w:lineRule="auto"/>
        <w:ind w:left="0" w:firstLine="567"/>
        <w:jc w:val="both"/>
        <w:rPr>
          <w:rFonts w:ascii="Times New Roman" w:eastAsia="Times New Roman" w:hAnsi="Times New Roman" w:cs="Times New Roman"/>
          <w:sz w:val="24"/>
          <w:szCs w:val="24"/>
          <w:lang w:eastAsia="tr-TR"/>
        </w:rPr>
      </w:pPr>
      <w:r w:rsidRPr="00923D2D">
        <w:rPr>
          <w:rFonts w:ascii="Times New Roman" w:eastAsia="Times New Roman" w:hAnsi="Times New Roman" w:cs="Times New Roman"/>
          <w:sz w:val="24"/>
          <w:szCs w:val="24"/>
          <w:lang w:eastAsia="tr-TR"/>
        </w:rPr>
        <w:t xml:space="preserve">(4) </w:t>
      </w:r>
      <w:r w:rsidR="00923D2D" w:rsidRPr="00ED08C0">
        <w:rPr>
          <w:rFonts w:ascii="Times New Roman" w:hAnsi="Times New Roman" w:cs="Times New Roman"/>
          <w:sz w:val="24"/>
          <w:szCs w:val="24"/>
        </w:rPr>
        <w:t xml:space="preserve">Jeotermal Kaynak Koruma Alanı Etüt </w:t>
      </w:r>
      <w:r w:rsidR="00A66742" w:rsidRPr="00ED08C0">
        <w:rPr>
          <w:rFonts w:ascii="Times New Roman" w:hAnsi="Times New Roman" w:cs="Times New Roman"/>
          <w:sz w:val="24"/>
          <w:szCs w:val="24"/>
        </w:rPr>
        <w:t>Raporu</w:t>
      </w:r>
      <w:r w:rsidR="00BF002C" w:rsidRPr="00923D2D">
        <w:rPr>
          <w:rFonts w:ascii="Times New Roman" w:eastAsia="Times New Roman" w:hAnsi="Times New Roman" w:cs="Times New Roman"/>
          <w:sz w:val="24"/>
          <w:szCs w:val="24"/>
          <w:lang w:eastAsia="tr-TR"/>
        </w:rPr>
        <w:t>’nun</w:t>
      </w:r>
      <w:r w:rsidRPr="00923D2D">
        <w:rPr>
          <w:rFonts w:ascii="Times New Roman" w:eastAsia="Times New Roman" w:hAnsi="Times New Roman" w:cs="Times New Roman"/>
          <w:sz w:val="24"/>
          <w:szCs w:val="24"/>
          <w:lang w:eastAsia="tr-TR"/>
        </w:rPr>
        <w:t xml:space="preserve"> değerlendir</w:t>
      </w:r>
      <w:r w:rsidR="00BF002C" w:rsidRPr="00923D2D">
        <w:rPr>
          <w:rFonts w:ascii="Times New Roman" w:eastAsia="Times New Roman" w:hAnsi="Times New Roman" w:cs="Times New Roman"/>
          <w:sz w:val="24"/>
          <w:szCs w:val="24"/>
          <w:lang w:eastAsia="tr-TR"/>
        </w:rPr>
        <w:t>il</w:t>
      </w:r>
      <w:r w:rsidRPr="00923D2D">
        <w:rPr>
          <w:rFonts w:ascii="Times New Roman" w:eastAsia="Times New Roman" w:hAnsi="Times New Roman" w:cs="Times New Roman"/>
          <w:sz w:val="24"/>
          <w:szCs w:val="24"/>
          <w:lang w:eastAsia="tr-TR"/>
        </w:rPr>
        <w:t xml:space="preserve">mesinde </w:t>
      </w:r>
      <w:r w:rsidR="00BF002C" w:rsidRPr="00923D2D">
        <w:rPr>
          <w:rFonts w:ascii="Times New Roman" w:eastAsia="Times New Roman" w:hAnsi="Times New Roman" w:cs="Times New Roman"/>
          <w:sz w:val="24"/>
          <w:szCs w:val="24"/>
          <w:lang w:eastAsia="tr-TR"/>
        </w:rPr>
        <w:t xml:space="preserve">MTA tarafından </w:t>
      </w:r>
      <w:r w:rsidRPr="00923D2D">
        <w:rPr>
          <w:rFonts w:ascii="Times New Roman" w:eastAsia="Times New Roman" w:hAnsi="Times New Roman" w:cs="Times New Roman"/>
          <w:sz w:val="24"/>
          <w:szCs w:val="24"/>
          <w:lang w:eastAsia="tr-TR"/>
        </w:rPr>
        <w:t>gerek gör</w:t>
      </w:r>
      <w:r w:rsidR="00E22EA3">
        <w:rPr>
          <w:rFonts w:ascii="Times New Roman" w:eastAsia="Times New Roman" w:hAnsi="Times New Roman" w:cs="Times New Roman"/>
          <w:sz w:val="24"/>
          <w:szCs w:val="24"/>
          <w:lang w:eastAsia="tr-TR"/>
        </w:rPr>
        <w:t>ülmesi</w:t>
      </w:r>
      <w:r w:rsidRPr="00923D2D">
        <w:rPr>
          <w:rFonts w:ascii="Times New Roman" w:eastAsia="Times New Roman" w:hAnsi="Times New Roman" w:cs="Times New Roman"/>
          <w:sz w:val="24"/>
          <w:szCs w:val="24"/>
          <w:lang w:eastAsia="tr-TR"/>
        </w:rPr>
        <w:t xml:space="preserve"> hal</w:t>
      </w:r>
      <w:r w:rsidR="00E22EA3">
        <w:rPr>
          <w:rFonts w:ascii="Times New Roman" w:eastAsia="Times New Roman" w:hAnsi="Times New Roman" w:cs="Times New Roman"/>
          <w:sz w:val="24"/>
          <w:szCs w:val="24"/>
          <w:lang w:eastAsia="tr-TR"/>
        </w:rPr>
        <w:t>inde</w:t>
      </w:r>
      <w:r w:rsidRPr="00923D2D">
        <w:rPr>
          <w:rFonts w:ascii="Times New Roman" w:eastAsia="Times New Roman" w:hAnsi="Times New Roman" w:cs="Times New Roman"/>
          <w:sz w:val="24"/>
          <w:szCs w:val="24"/>
          <w:lang w:eastAsia="tr-TR"/>
        </w:rPr>
        <w:t xml:space="preserve"> test ve ölçüm</w:t>
      </w:r>
      <w:r w:rsidR="0060067E">
        <w:rPr>
          <w:rFonts w:ascii="Times New Roman" w:eastAsia="Times New Roman" w:hAnsi="Times New Roman" w:cs="Times New Roman"/>
          <w:sz w:val="24"/>
          <w:szCs w:val="24"/>
          <w:lang w:eastAsia="tr-TR"/>
        </w:rPr>
        <w:t>ler yeniden iste</w:t>
      </w:r>
      <w:r w:rsidR="00D1090F">
        <w:rPr>
          <w:rFonts w:ascii="Times New Roman" w:eastAsia="Times New Roman" w:hAnsi="Times New Roman" w:cs="Times New Roman"/>
          <w:sz w:val="24"/>
          <w:szCs w:val="24"/>
          <w:lang w:eastAsia="tr-TR"/>
        </w:rPr>
        <w:t>nebilir</w:t>
      </w:r>
      <w:r w:rsidR="0060067E">
        <w:rPr>
          <w:rFonts w:ascii="Times New Roman" w:eastAsia="Times New Roman" w:hAnsi="Times New Roman" w:cs="Times New Roman"/>
          <w:sz w:val="24"/>
          <w:szCs w:val="24"/>
          <w:lang w:eastAsia="tr-TR"/>
        </w:rPr>
        <w:t>,</w:t>
      </w:r>
      <w:r w:rsidR="00BF002C" w:rsidRPr="00923D2D">
        <w:rPr>
          <w:rFonts w:ascii="Times New Roman" w:eastAsia="Times New Roman" w:hAnsi="Times New Roman" w:cs="Times New Roman"/>
          <w:sz w:val="24"/>
          <w:szCs w:val="24"/>
          <w:lang w:eastAsia="tr-TR"/>
        </w:rPr>
        <w:t xml:space="preserve"> ilave bilgi ve/veya belgeler talep edilebilir.  </w:t>
      </w:r>
    </w:p>
    <w:p w14:paraId="29D451A5" w14:textId="011EC7A5" w:rsidR="001804CF" w:rsidRDefault="00E312A4" w:rsidP="001804CF">
      <w:pPr>
        <w:pStyle w:val="ListeParagraf"/>
        <w:spacing w:after="120" w:line="240" w:lineRule="auto"/>
        <w:ind w:left="0" w:firstLine="567"/>
        <w:jc w:val="both"/>
        <w:rPr>
          <w:rFonts w:ascii="Times New Roman" w:eastAsia="Times New Roman" w:hAnsi="Times New Roman" w:cs="Times New Roman"/>
          <w:sz w:val="24"/>
          <w:szCs w:val="24"/>
          <w:lang w:eastAsia="tr-TR"/>
        </w:rPr>
      </w:pPr>
      <w:r w:rsidRPr="00923D2D">
        <w:rPr>
          <w:rFonts w:ascii="Times New Roman" w:hAnsi="Times New Roman" w:cs="Times New Roman"/>
          <w:sz w:val="24"/>
          <w:szCs w:val="24"/>
        </w:rPr>
        <w:t xml:space="preserve">(5) </w:t>
      </w:r>
      <w:bookmarkStart w:id="6" w:name="_Hlk128125947"/>
      <w:r w:rsidR="00923D2D" w:rsidRPr="00ED08C0">
        <w:rPr>
          <w:rFonts w:ascii="Times New Roman" w:hAnsi="Times New Roman" w:cs="Times New Roman"/>
          <w:sz w:val="24"/>
          <w:szCs w:val="24"/>
        </w:rPr>
        <w:t xml:space="preserve">Jeotermal Kaynak Koruma Alanı Etüt </w:t>
      </w:r>
      <w:r w:rsidR="00A66742" w:rsidRPr="00ED08C0">
        <w:rPr>
          <w:rFonts w:ascii="Times New Roman" w:hAnsi="Times New Roman" w:cs="Times New Roman"/>
          <w:sz w:val="24"/>
          <w:szCs w:val="24"/>
        </w:rPr>
        <w:t>Raporu</w:t>
      </w:r>
      <w:bookmarkEnd w:id="6"/>
      <w:r w:rsidRPr="00923D2D">
        <w:rPr>
          <w:rFonts w:ascii="Times New Roman" w:eastAsia="Times New Roman" w:hAnsi="Times New Roman" w:cs="Times New Roman"/>
          <w:sz w:val="24"/>
          <w:szCs w:val="24"/>
          <w:lang w:eastAsia="tr-TR"/>
        </w:rPr>
        <w:t xml:space="preserve"> </w:t>
      </w:r>
      <w:r w:rsidR="00734E7F" w:rsidRPr="00923D2D">
        <w:rPr>
          <w:rFonts w:ascii="Times New Roman" w:hAnsi="Times New Roman" w:cs="Times New Roman"/>
          <w:sz w:val="24"/>
          <w:szCs w:val="24"/>
        </w:rPr>
        <w:t xml:space="preserve">MTA tarafından </w:t>
      </w:r>
      <w:r w:rsidR="00320074">
        <w:rPr>
          <w:rFonts w:ascii="Times New Roman" w:hAnsi="Times New Roman" w:cs="Times New Roman"/>
          <w:sz w:val="24"/>
          <w:szCs w:val="24"/>
        </w:rPr>
        <w:t xml:space="preserve">değerlendirilerek, </w:t>
      </w:r>
      <w:r w:rsidR="00C70273">
        <w:rPr>
          <w:rFonts w:ascii="Times New Roman" w:hAnsi="Times New Roman" w:cs="Times New Roman"/>
          <w:sz w:val="24"/>
          <w:szCs w:val="24"/>
        </w:rPr>
        <w:t>uygun bulunması halinde</w:t>
      </w:r>
      <w:r w:rsidR="00320074">
        <w:rPr>
          <w:rFonts w:ascii="Times New Roman" w:hAnsi="Times New Roman" w:cs="Times New Roman"/>
          <w:sz w:val="24"/>
          <w:szCs w:val="24"/>
        </w:rPr>
        <w:t xml:space="preserve"> </w:t>
      </w:r>
      <w:r w:rsidR="003151BB">
        <w:rPr>
          <w:rFonts w:ascii="Times New Roman" w:eastAsia="Times New Roman" w:hAnsi="Times New Roman" w:cs="Times New Roman"/>
          <w:sz w:val="24"/>
          <w:szCs w:val="24"/>
          <w:lang w:eastAsia="tr-TR"/>
        </w:rPr>
        <w:t>Ek-2 formu doldurularak</w:t>
      </w:r>
      <w:bookmarkStart w:id="7" w:name="_GoBack"/>
      <w:bookmarkEnd w:id="7"/>
      <w:r w:rsidR="00734E7F" w:rsidRPr="00923D2D">
        <w:rPr>
          <w:rFonts w:ascii="Times New Roman" w:eastAsia="Times New Roman" w:hAnsi="Times New Roman" w:cs="Times New Roman"/>
          <w:sz w:val="24"/>
          <w:szCs w:val="24"/>
          <w:lang w:eastAsia="tr-TR"/>
        </w:rPr>
        <w:t xml:space="preserve">  resmi yazı </w:t>
      </w:r>
      <w:r w:rsidR="003151BB">
        <w:rPr>
          <w:rFonts w:ascii="Times New Roman" w:eastAsia="Times New Roman" w:hAnsi="Times New Roman" w:cs="Times New Roman"/>
          <w:sz w:val="24"/>
          <w:szCs w:val="24"/>
          <w:lang w:eastAsia="tr-TR"/>
        </w:rPr>
        <w:t xml:space="preserve">ile </w:t>
      </w:r>
      <w:r w:rsidR="00734E7F" w:rsidRPr="00923D2D">
        <w:rPr>
          <w:rFonts w:ascii="Times New Roman" w:eastAsia="Times New Roman" w:hAnsi="Times New Roman" w:cs="Times New Roman"/>
          <w:sz w:val="24"/>
          <w:szCs w:val="24"/>
          <w:lang w:eastAsia="tr-TR"/>
        </w:rPr>
        <w:t>Genel Müdürlü</w:t>
      </w:r>
      <w:r w:rsidR="003151BB">
        <w:rPr>
          <w:rFonts w:ascii="Times New Roman" w:eastAsia="Times New Roman" w:hAnsi="Times New Roman" w:cs="Times New Roman"/>
          <w:sz w:val="24"/>
          <w:szCs w:val="24"/>
          <w:lang w:eastAsia="tr-TR"/>
        </w:rPr>
        <w:t>ğe</w:t>
      </w:r>
      <w:r w:rsidR="00734E7F" w:rsidRPr="00923D2D">
        <w:rPr>
          <w:rFonts w:ascii="Times New Roman" w:eastAsia="Times New Roman" w:hAnsi="Times New Roman" w:cs="Times New Roman"/>
          <w:sz w:val="24"/>
          <w:szCs w:val="24"/>
          <w:lang w:eastAsia="tr-TR"/>
        </w:rPr>
        <w:t xml:space="preserve">  </w:t>
      </w:r>
      <w:r w:rsidR="00320074">
        <w:rPr>
          <w:rFonts w:ascii="Times New Roman" w:eastAsia="Times New Roman" w:hAnsi="Times New Roman" w:cs="Times New Roman"/>
          <w:sz w:val="24"/>
          <w:szCs w:val="24"/>
          <w:lang w:eastAsia="tr-TR"/>
        </w:rPr>
        <w:t>gönderilir</w:t>
      </w:r>
      <w:r w:rsidR="00734E7F" w:rsidRPr="00923D2D">
        <w:rPr>
          <w:rFonts w:ascii="Times New Roman" w:eastAsia="Times New Roman" w:hAnsi="Times New Roman" w:cs="Times New Roman"/>
          <w:sz w:val="24"/>
          <w:szCs w:val="24"/>
          <w:lang w:eastAsia="tr-TR"/>
        </w:rPr>
        <w:t>.</w:t>
      </w:r>
    </w:p>
    <w:p w14:paraId="664C995A" w14:textId="48A43E2D" w:rsidR="001804CF" w:rsidRDefault="001804CF">
      <w:pPr>
        <w:pStyle w:val="ListeParagraf"/>
        <w:spacing w:after="12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Pr="00CA1931">
        <w:rPr>
          <w:rFonts w:ascii="Times New Roman" w:eastAsia="Times New Roman" w:hAnsi="Times New Roman" w:cs="Times New Roman"/>
          <w:sz w:val="24"/>
          <w:szCs w:val="24"/>
          <w:lang w:eastAsia="tr-TR"/>
        </w:rPr>
        <w:t xml:space="preserve">) </w:t>
      </w:r>
      <w:proofErr w:type="spellStart"/>
      <w:r w:rsidR="0060067E" w:rsidRPr="00CA1931">
        <w:rPr>
          <w:rFonts w:ascii="Times New Roman" w:eastAsia="Times New Roman" w:hAnsi="Times New Roman" w:cs="Times New Roman"/>
          <w:sz w:val="24"/>
          <w:szCs w:val="24"/>
          <w:lang w:eastAsia="tr-TR"/>
        </w:rPr>
        <w:t>JES</w:t>
      </w:r>
      <w:r w:rsidR="00FC7A20" w:rsidRPr="00ED08C0">
        <w:rPr>
          <w:rFonts w:ascii="Times New Roman" w:eastAsia="Times New Roman" w:hAnsi="Times New Roman" w:cs="Times New Roman"/>
          <w:sz w:val="24"/>
          <w:szCs w:val="24"/>
          <w:lang w:eastAsia="tr-TR"/>
        </w:rPr>
        <w:t>’in</w:t>
      </w:r>
      <w:proofErr w:type="spellEnd"/>
      <w:r w:rsidR="00FC7A20" w:rsidRPr="00ED08C0">
        <w:rPr>
          <w:rFonts w:ascii="Times New Roman" w:eastAsia="Times New Roman" w:hAnsi="Times New Roman" w:cs="Times New Roman"/>
          <w:sz w:val="24"/>
          <w:szCs w:val="24"/>
          <w:lang w:eastAsia="tr-TR"/>
        </w:rPr>
        <w:t xml:space="preserve"> kurulu gü</w:t>
      </w:r>
      <w:r w:rsidR="00575316" w:rsidRPr="00ED08C0">
        <w:rPr>
          <w:rFonts w:ascii="Times New Roman" w:eastAsia="Times New Roman" w:hAnsi="Times New Roman" w:cs="Times New Roman"/>
          <w:sz w:val="24"/>
          <w:szCs w:val="24"/>
          <w:lang w:eastAsia="tr-TR"/>
        </w:rPr>
        <w:t xml:space="preserve">ç </w:t>
      </w:r>
      <w:r w:rsidR="001D06EF" w:rsidRPr="00CA1931">
        <w:rPr>
          <w:rFonts w:ascii="Times New Roman" w:eastAsia="Times New Roman" w:hAnsi="Times New Roman" w:cs="Times New Roman"/>
          <w:sz w:val="24"/>
          <w:szCs w:val="24"/>
          <w:lang w:eastAsia="tr-TR"/>
        </w:rPr>
        <w:t>teknik hesaplar</w:t>
      </w:r>
      <w:r w:rsidR="00575316" w:rsidRPr="00ED08C0">
        <w:rPr>
          <w:rFonts w:ascii="Times New Roman" w:eastAsia="Times New Roman" w:hAnsi="Times New Roman" w:cs="Times New Roman"/>
          <w:sz w:val="24"/>
          <w:szCs w:val="24"/>
          <w:lang w:eastAsia="tr-TR"/>
        </w:rPr>
        <w:t>ı</w:t>
      </w:r>
      <w:r w:rsidR="001D06EF" w:rsidRPr="00CA1931">
        <w:rPr>
          <w:rFonts w:ascii="Times New Roman" w:eastAsia="Times New Roman" w:hAnsi="Times New Roman" w:cs="Times New Roman"/>
          <w:sz w:val="24"/>
          <w:szCs w:val="24"/>
          <w:lang w:eastAsia="tr-TR"/>
        </w:rPr>
        <w:t xml:space="preserve"> </w:t>
      </w:r>
      <w:r w:rsidR="003247AA" w:rsidRPr="00ED08C0">
        <w:rPr>
          <w:rFonts w:ascii="Times New Roman" w:eastAsia="Times New Roman" w:hAnsi="Times New Roman" w:cs="Times New Roman"/>
          <w:sz w:val="24"/>
          <w:szCs w:val="24"/>
          <w:lang w:eastAsia="tr-TR"/>
        </w:rPr>
        <w:t>başvuru sahibi</w:t>
      </w:r>
      <w:r w:rsidR="001D06EF" w:rsidRPr="00CA1931">
        <w:rPr>
          <w:rFonts w:ascii="Times New Roman" w:eastAsia="Times New Roman" w:hAnsi="Times New Roman" w:cs="Times New Roman"/>
          <w:sz w:val="24"/>
          <w:szCs w:val="24"/>
          <w:lang w:eastAsia="tr-TR"/>
        </w:rPr>
        <w:t xml:space="preserve"> tarafından Genel Müdürlüğe sunulur.</w:t>
      </w:r>
    </w:p>
    <w:p w14:paraId="4B465B5F" w14:textId="04C7E402" w:rsidR="008F206D" w:rsidRPr="00A66742" w:rsidRDefault="001804CF">
      <w:pPr>
        <w:pStyle w:val="ListeParagraf"/>
        <w:spacing w:after="12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CA1931">
        <w:rPr>
          <w:rFonts w:ascii="Times New Roman" w:eastAsia="Times New Roman" w:hAnsi="Times New Roman" w:cs="Times New Roman"/>
          <w:sz w:val="24"/>
          <w:szCs w:val="24"/>
          <w:lang w:eastAsia="tr-TR"/>
        </w:rPr>
        <w:t xml:space="preserve"> </w:t>
      </w:r>
      <w:proofErr w:type="spellStart"/>
      <w:r w:rsidR="008F206D" w:rsidRPr="00F20077">
        <w:rPr>
          <w:rFonts w:ascii="Times New Roman" w:eastAsia="Times New Roman" w:hAnsi="Times New Roman" w:cs="Times New Roman"/>
          <w:sz w:val="24"/>
          <w:szCs w:val="24"/>
          <w:lang w:eastAsia="tr-TR"/>
        </w:rPr>
        <w:t>Önlisans</w:t>
      </w:r>
      <w:proofErr w:type="spellEnd"/>
      <w:r w:rsidR="008F206D" w:rsidRPr="00F20077">
        <w:rPr>
          <w:rFonts w:ascii="Times New Roman" w:eastAsia="Times New Roman" w:hAnsi="Times New Roman" w:cs="Times New Roman"/>
          <w:sz w:val="24"/>
          <w:szCs w:val="24"/>
          <w:lang w:eastAsia="tr-TR"/>
        </w:rPr>
        <w:t>/</w:t>
      </w:r>
      <w:r w:rsidR="00F20077">
        <w:rPr>
          <w:rFonts w:ascii="Times New Roman" w:eastAsia="Times New Roman" w:hAnsi="Times New Roman" w:cs="Times New Roman"/>
          <w:sz w:val="24"/>
          <w:szCs w:val="24"/>
          <w:lang w:eastAsia="tr-TR"/>
        </w:rPr>
        <w:t>l</w:t>
      </w:r>
      <w:r w:rsidR="008F206D" w:rsidRPr="00F20077">
        <w:rPr>
          <w:rFonts w:ascii="Times New Roman" w:eastAsia="Times New Roman" w:hAnsi="Times New Roman" w:cs="Times New Roman"/>
          <w:sz w:val="24"/>
          <w:szCs w:val="24"/>
          <w:lang w:eastAsia="tr-TR"/>
        </w:rPr>
        <w:t>isans için teknik de</w:t>
      </w:r>
      <w:r w:rsidR="008B1DB0" w:rsidRPr="00F20077">
        <w:rPr>
          <w:rFonts w:ascii="Times New Roman" w:eastAsia="Times New Roman" w:hAnsi="Times New Roman" w:cs="Times New Roman"/>
          <w:sz w:val="24"/>
          <w:szCs w:val="24"/>
          <w:lang w:eastAsia="tr-TR"/>
        </w:rPr>
        <w:t xml:space="preserve">ğerlendirme başvurularında aynı İşletme </w:t>
      </w:r>
      <w:r w:rsidR="00BF51B6" w:rsidRPr="00ED08C0">
        <w:rPr>
          <w:rFonts w:ascii="Times New Roman" w:eastAsia="Times New Roman" w:hAnsi="Times New Roman" w:cs="Times New Roman"/>
          <w:sz w:val="24"/>
          <w:szCs w:val="24"/>
          <w:lang w:eastAsia="tr-TR"/>
        </w:rPr>
        <w:t>r</w:t>
      </w:r>
      <w:r w:rsidR="008B1DB0" w:rsidRPr="00F20077">
        <w:rPr>
          <w:rFonts w:ascii="Times New Roman" w:eastAsia="Times New Roman" w:hAnsi="Times New Roman" w:cs="Times New Roman"/>
          <w:sz w:val="24"/>
          <w:szCs w:val="24"/>
          <w:lang w:eastAsia="tr-TR"/>
        </w:rPr>
        <w:t xml:space="preserve">uhsat </w:t>
      </w:r>
      <w:r w:rsidR="00BF51B6" w:rsidRPr="00ED08C0">
        <w:rPr>
          <w:rFonts w:ascii="Times New Roman" w:eastAsia="Times New Roman" w:hAnsi="Times New Roman" w:cs="Times New Roman"/>
          <w:sz w:val="24"/>
          <w:szCs w:val="24"/>
          <w:lang w:eastAsia="tr-TR"/>
        </w:rPr>
        <w:t>s</w:t>
      </w:r>
      <w:r w:rsidR="008B1DB0" w:rsidRPr="00F20077">
        <w:rPr>
          <w:rFonts w:ascii="Times New Roman" w:eastAsia="Times New Roman" w:hAnsi="Times New Roman" w:cs="Times New Roman"/>
          <w:sz w:val="24"/>
          <w:szCs w:val="24"/>
          <w:lang w:eastAsia="tr-TR"/>
        </w:rPr>
        <w:t xml:space="preserve">ahası içinde </w:t>
      </w:r>
      <w:r w:rsidR="006E49A8" w:rsidRPr="00ED08C0">
        <w:rPr>
          <w:rFonts w:ascii="Times New Roman" w:eastAsia="Times New Roman" w:hAnsi="Times New Roman" w:cs="Times New Roman"/>
          <w:sz w:val="24"/>
          <w:szCs w:val="24"/>
          <w:lang w:eastAsia="tr-TR"/>
        </w:rPr>
        <w:t>varsa</w:t>
      </w:r>
      <w:r w:rsidR="008B1DB0" w:rsidRPr="00F20077">
        <w:rPr>
          <w:rFonts w:ascii="Times New Roman" w:eastAsia="Times New Roman" w:hAnsi="Times New Roman" w:cs="Times New Roman"/>
          <w:sz w:val="24"/>
          <w:szCs w:val="24"/>
          <w:lang w:eastAsia="tr-TR"/>
        </w:rPr>
        <w:t xml:space="preserve"> </w:t>
      </w:r>
      <w:r w:rsidR="006E49A8" w:rsidRPr="00ED08C0">
        <w:rPr>
          <w:rFonts w:ascii="Times New Roman" w:eastAsia="Times New Roman" w:hAnsi="Times New Roman" w:cs="Times New Roman"/>
          <w:sz w:val="24"/>
          <w:szCs w:val="24"/>
          <w:lang w:eastAsia="tr-TR"/>
        </w:rPr>
        <w:t xml:space="preserve">diğer </w:t>
      </w:r>
      <w:proofErr w:type="spellStart"/>
      <w:r w:rsidR="008B1DB0" w:rsidRPr="00F20077">
        <w:rPr>
          <w:rFonts w:ascii="Times New Roman" w:eastAsia="Times New Roman" w:hAnsi="Times New Roman" w:cs="Times New Roman"/>
          <w:sz w:val="24"/>
          <w:szCs w:val="24"/>
          <w:lang w:eastAsia="tr-TR"/>
        </w:rPr>
        <w:t>JES’ler</w:t>
      </w:r>
      <w:proofErr w:type="spellEnd"/>
      <w:r w:rsidR="008B1DB0" w:rsidRPr="00F20077">
        <w:rPr>
          <w:rFonts w:ascii="Times New Roman" w:eastAsia="Times New Roman" w:hAnsi="Times New Roman" w:cs="Times New Roman"/>
          <w:sz w:val="24"/>
          <w:szCs w:val="24"/>
          <w:lang w:eastAsia="tr-TR"/>
        </w:rPr>
        <w:t xml:space="preserve"> için </w:t>
      </w:r>
      <w:r w:rsidRPr="00F20077">
        <w:rPr>
          <w:rFonts w:ascii="Times New Roman" w:eastAsia="Times New Roman" w:hAnsi="Times New Roman" w:cs="Times New Roman"/>
          <w:sz w:val="24"/>
          <w:szCs w:val="24"/>
          <w:lang w:eastAsia="tr-TR"/>
        </w:rPr>
        <w:t xml:space="preserve">de </w:t>
      </w:r>
      <w:r w:rsidR="008B1DB0" w:rsidRPr="00F20077">
        <w:rPr>
          <w:rFonts w:ascii="Times New Roman" w:eastAsia="Times New Roman" w:hAnsi="Times New Roman" w:cs="Times New Roman"/>
          <w:sz w:val="24"/>
          <w:szCs w:val="24"/>
          <w:lang w:eastAsia="tr-TR"/>
        </w:rPr>
        <w:t>Ek-1 kapsamındaki belgeler Genel Müdürlüğe sunulur.</w:t>
      </w:r>
      <w:r w:rsidR="008B1DB0">
        <w:rPr>
          <w:rFonts w:ascii="Times New Roman" w:eastAsia="Times New Roman" w:hAnsi="Times New Roman" w:cs="Times New Roman"/>
          <w:sz w:val="24"/>
          <w:szCs w:val="24"/>
          <w:lang w:eastAsia="tr-TR"/>
        </w:rPr>
        <w:t xml:space="preserve"> </w:t>
      </w:r>
    </w:p>
    <w:p w14:paraId="742926EA" w14:textId="5FF222E8" w:rsidR="00E863AE" w:rsidRPr="00A66742" w:rsidRDefault="0039132F" w:rsidP="00E863AE">
      <w:pPr>
        <w:pStyle w:val="ListeParagraf"/>
        <w:spacing w:after="120" w:line="240" w:lineRule="auto"/>
        <w:ind w:left="0" w:firstLine="567"/>
        <w:jc w:val="both"/>
        <w:rPr>
          <w:rFonts w:ascii="Times New Roman" w:eastAsia="Times New Roman" w:hAnsi="Times New Roman" w:cs="Times New Roman"/>
          <w:sz w:val="24"/>
          <w:szCs w:val="24"/>
          <w:lang w:eastAsia="tr-TR"/>
        </w:rPr>
      </w:pPr>
      <w:r w:rsidRPr="00A66742">
        <w:rPr>
          <w:rFonts w:ascii="Times New Roman" w:eastAsia="Times New Roman" w:hAnsi="Times New Roman" w:cs="Times New Roman"/>
          <w:sz w:val="24"/>
          <w:szCs w:val="24"/>
          <w:lang w:eastAsia="tr-TR"/>
        </w:rPr>
        <w:lastRenderedPageBreak/>
        <w:t>(</w:t>
      </w:r>
      <w:r w:rsidR="001804CF">
        <w:rPr>
          <w:rFonts w:ascii="Times New Roman" w:eastAsia="Times New Roman" w:hAnsi="Times New Roman" w:cs="Times New Roman"/>
          <w:sz w:val="24"/>
          <w:szCs w:val="24"/>
          <w:lang w:eastAsia="tr-TR"/>
        </w:rPr>
        <w:t>8</w:t>
      </w:r>
      <w:r w:rsidRPr="00A66742">
        <w:rPr>
          <w:rFonts w:ascii="Times New Roman" w:eastAsia="Times New Roman" w:hAnsi="Times New Roman" w:cs="Times New Roman"/>
          <w:sz w:val="24"/>
          <w:szCs w:val="24"/>
          <w:lang w:eastAsia="tr-TR"/>
        </w:rPr>
        <w:t xml:space="preserve">) </w:t>
      </w:r>
      <w:r w:rsidR="00B55242" w:rsidRPr="00A66742">
        <w:rPr>
          <w:rFonts w:ascii="Times New Roman" w:eastAsia="Times New Roman" w:hAnsi="Times New Roman" w:cs="Times New Roman"/>
          <w:sz w:val="24"/>
          <w:szCs w:val="24"/>
          <w:lang w:eastAsia="tr-TR"/>
        </w:rPr>
        <w:t xml:space="preserve">Bu Yönetmelik </w:t>
      </w:r>
      <w:r w:rsidR="00224224" w:rsidRPr="00A66742">
        <w:rPr>
          <w:rFonts w:ascii="Times New Roman" w:eastAsia="Times New Roman" w:hAnsi="Times New Roman" w:cs="Times New Roman"/>
          <w:sz w:val="24"/>
          <w:szCs w:val="24"/>
          <w:lang w:eastAsia="tr-TR"/>
        </w:rPr>
        <w:t>hükümlerine</w:t>
      </w:r>
      <w:r w:rsidR="00B55242" w:rsidRPr="00A66742">
        <w:rPr>
          <w:rFonts w:ascii="Times New Roman" w:eastAsia="Times New Roman" w:hAnsi="Times New Roman" w:cs="Times New Roman"/>
          <w:sz w:val="24"/>
          <w:szCs w:val="24"/>
          <w:lang w:eastAsia="tr-TR"/>
        </w:rPr>
        <w:t xml:space="preserve"> göre teknik değerlendirmesi uygun bulunan başvurular için düzenlenen uygunluk yazısı ilgisine göre EPDK veya ilgili </w:t>
      </w:r>
      <w:r w:rsidR="00DE0400" w:rsidRPr="00A66742">
        <w:rPr>
          <w:rFonts w:ascii="Times New Roman" w:eastAsia="Times New Roman" w:hAnsi="Times New Roman" w:cs="Times New Roman"/>
          <w:sz w:val="24"/>
          <w:szCs w:val="24"/>
          <w:lang w:eastAsia="tr-TR"/>
        </w:rPr>
        <w:t>ş</w:t>
      </w:r>
      <w:r w:rsidR="00B55242" w:rsidRPr="00A66742">
        <w:rPr>
          <w:rFonts w:ascii="Times New Roman" w:eastAsia="Times New Roman" w:hAnsi="Times New Roman" w:cs="Times New Roman"/>
          <w:sz w:val="24"/>
          <w:szCs w:val="24"/>
          <w:lang w:eastAsia="tr-TR"/>
        </w:rPr>
        <w:t xml:space="preserve">ebeke </w:t>
      </w:r>
      <w:r w:rsidR="00DE0400" w:rsidRPr="00A66742">
        <w:rPr>
          <w:rFonts w:ascii="Times New Roman" w:eastAsia="Times New Roman" w:hAnsi="Times New Roman" w:cs="Times New Roman"/>
          <w:sz w:val="24"/>
          <w:szCs w:val="24"/>
          <w:lang w:eastAsia="tr-TR"/>
        </w:rPr>
        <w:t>i</w:t>
      </w:r>
      <w:r w:rsidR="00B55242" w:rsidRPr="00A66742">
        <w:rPr>
          <w:rFonts w:ascii="Times New Roman" w:eastAsia="Times New Roman" w:hAnsi="Times New Roman" w:cs="Times New Roman"/>
          <w:sz w:val="24"/>
          <w:szCs w:val="24"/>
          <w:lang w:eastAsia="tr-TR"/>
        </w:rPr>
        <w:t>şletmecisine gönderilir.</w:t>
      </w:r>
    </w:p>
    <w:p w14:paraId="69C6DBC3" w14:textId="25292E4F" w:rsidR="00E863AE" w:rsidRPr="00A66742" w:rsidRDefault="00E93D81" w:rsidP="00E863AE">
      <w:pPr>
        <w:pStyle w:val="ListeParagraf"/>
        <w:spacing w:after="120" w:line="240" w:lineRule="auto"/>
        <w:ind w:left="0" w:firstLine="567"/>
        <w:jc w:val="both"/>
        <w:rPr>
          <w:rFonts w:ascii="Times New Roman" w:eastAsia="Times New Roman" w:hAnsi="Times New Roman" w:cs="Times New Roman"/>
          <w:sz w:val="24"/>
          <w:szCs w:val="24"/>
          <w:lang w:eastAsia="tr-TR"/>
        </w:rPr>
      </w:pPr>
      <w:r w:rsidRPr="00A66742">
        <w:rPr>
          <w:rFonts w:ascii="Times New Roman" w:eastAsia="Times New Roman" w:hAnsi="Times New Roman" w:cs="Times New Roman"/>
          <w:sz w:val="24"/>
          <w:szCs w:val="24"/>
          <w:lang w:eastAsia="tr-TR"/>
        </w:rPr>
        <w:t>(</w:t>
      </w:r>
      <w:r w:rsidR="001804CF">
        <w:rPr>
          <w:rFonts w:ascii="Times New Roman" w:eastAsia="Times New Roman" w:hAnsi="Times New Roman" w:cs="Times New Roman"/>
          <w:sz w:val="24"/>
          <w:szCs w:val="24"/>
          <w:lang w:eastAsia="tr-TR"/>
        </w:rPr>
        <w:t>9</w:t>
      </w:r>
      <w:r w:rsidRPr="00A66742">
        <w:rPr>
          <w:rFonts w:ascii="Times New Roman" w:eastAsia="Times New Roman" w:hAnsi="Times New Roman" w:cs="Times New Roman"/>
          <w:sz w:val="24"/>
          <w:szCs w:val="24"/>
          <w:lang w:eastAsia="tr-TR"/>
        </w:rPr>
        <w:t>) Genel Müdürlük tarafından</w:t>
      </w:r>
      <w:r w:rsidR="00F407D5">
        <w:rPr>
          <w:rFonts w:ascii="Times New Roman" w:eastAsia="Times New Roman" w:hAnsi="Times New Roman" w:cs="Times New Roman"/>
          <w:sz w:val="24"/>
          <w:szCs w:val="24"/>
          <w:lang w:eastAsia="tr-TR"/>
        </w:rPr>
        <w:t xml:space="preserve"> teknik değerlendirmesi</w:t>
      </w:r>
      <w:r w:rsidRPr="00A66742">
        <w:rPr>
          <w:rFonts w:ascii="Times New Roman" w:eastAsia="Times New Roman" w:hAnsi="Times New Roman" w:cs="Times New Roman"/>
          <w:sz w:val="24"/>
          <w:szCs w:val="24"/>
          <w:lang w:eastAsia="tr-TR"/>
        </w:rPr>
        <w:t xml:space="preserve"> u</w:t>
      </w:r>
      <w:r w:rsidR="00B55242" w:rsidRPr="00A66742">
        <w:rPr>
          <w:rFonts w:ascii="Times New Roman" w:eastAsia="Times New Roman" w:hAnsi="Times New Roman" w:cs="Times New Roman"/>
          <w:sz w:val="24"/>
          <w:szCs w:val="24"/>
          <w:lang w:eastAsia="tr-TR"/>
        </w:rPr>
        <w:t>ygun buluna</w:t>
      </w:r>
      <w:r w:rsidRPr="00A66742">
        <w:rPr>
          <w:rFonts w:ascii="Times New Roman" w:eastAsia="Times New Roman" w:hAnsi="Times New Roman" w:cs="Times New Roman"/>
          <w:sz w:val="24"/>
          <w:szCs w:val="24"/>
          <w:lang w:eastAsia="tr-TR"/>
        </w:rPr>
        <w:t xml:space="preserve">rak EPDK veya ilgili </w:t>
      </w:r>
      <w:r w:rsidR="00DE0400" w:rsidRPr="00A66742">
        <w:rPr>
          <w:rFonts w:ascii="Times New Roman" w:eastAsia="Times New Roman" w:hAnsi="Times New Roman" w:cs="Times New Roman"/>
          <w:sz w:val="24"/>
          <w:szCs w:val="24"/>
          <w:lang w:eastAsia="tr-TR"/>
        </w:rPr>
        <w:t>ş</w:t>
      </w:r>
      <w:r w:rsidRPr="00A66742">
        <w:rPr>
          <w:rFonts w:ascii="Times New Roman" w:eastAsia="Times New Roman" w:hAnsi="Times New Roman" w:cs="Times New Roman"/>
          <w:sz w:val="24"/>
          <w:szCs w:val="24"/>
          <w:lang w:eastAsia="tr-TR"/>
        </w:rPr>
        <w:t xml:space="preserve">ebeke </w:t>
      </w:r>
      <w:r w:rsidR="00DE0400" w:rsidRPr="00A66742">
        <w:rPr>
          <w:rFonts w:ascii="Times New Roman" w:eastAsia="Times New Roman" w:hAnsi="Times New Roman" w:cs="Times New Roman"/>
          <w:sz w:val="24"/>
          <w:szCs w:val="24"/>
          <w:lang w:eastAsia="tr-TR"/>
        </w:rPr>
        <w:t>i</w:t>
      </w:r>
      <w:r w:rsidRPr="00A66742">
        <w:rPr>
          <w:rFonts w:ascii="Times New Roman" w:eastAsia="Times New Roman" w:hAnsi="Times New Roman" w:cs="Times New Roman"/>
          <w:sz w:val="24"/>
          <w:szCs w:val="24"/>
          <w:lang w:eastAsia="tr-TR"/>
        </w:rPr>
        <w:t xml:space="preserve">şletmecisine </w:t>
      </w:r>
      <w:r w:rsidR="000E4C74" w:rsidRPr="00A66742">
        <w:rPr>
          <w:rFonts w:ascii="Times New Roman" w:eastAsia="Times New Roman" w:hAnsi="Times New Roman" w:cs="Times New Roman"/>
          <w:sz w:val="24"/>
          <w:szCs w:val="24"/>
          <w:lang w:eastAsia="tr-TR"/>
        </w:rPr>
        <w:t>bildirilen</w:t>
      </w:r>
      <w:r w:rsidRPr="00A66742">
        <w:rPr>
          <w:rFonts w:ascii="Times New Roman" w:eastAsia="Times New Roman" w:hAnsi="Times New Roman" w:cs="Times New Roman"/>
          <w:sz w:val="24"/>
          <w:szCs w:val="24"/>
          <w:lang w:eastAsia="tr-TR"/>
        </w:rPr>
        <w:t xml:space="preserve"> </w:t>
      </w:r>
      <w:r w:rsidR="001D6F4B" w:rsidRPr="00A66742">
        <w:rPr>
          <w:rFonts w:ascii="Times New Roman" w:eastAsia="Times New Roman" w:hAnsi="Times New Roman" w:cs="Times New Roman"/>
          <w:sz w:val="24"/>
          <w:szCs w:val="24"/>
          <w:lang w:eastAsia="tr-TR"/>
        </w:rPr>
        <w:t xml:space="preserve">bir </w:t>
      </w:r>
      <w:r w:rsidR="00B55242" w:rsidRPr="00A66742">
        <w:rPr>
          <w:rFonts w:ascii="Times New Roman" w:eastAsia="Times New Roman" w:hAnsi="Times New Roman" w:cs="Times New Roman"/>
          <w:sz w:val="24"/>
          <w:szCs w:val="24"/>
          <w:lang w:eastAsia="tr-TR"/>
        </w:rPr>
        <w:t>başvur</w:t>
      </w:r>
      <w:r w:rsidR="00192EF7">
        <w:rPr>
          <w:rFonts w:ascii="Times New Roman" w:eastAsia="Times New Roman" w:hAnsi="Times New Roman" w:cs="Times New Roman"/>
          <w:sz w:val="24"/>
          <w:szCs w:val="24"/>
          <w:lang w:eastAsia="tr-TR"/>
        </w:rPr>
        <w:t xml:space="preserve">uya </w:t>
      </w:r>
      <w:proofErr w:type="spellStart"/>
      <w:r w:rsidR="00192EF7">
        <w:rPr>
          <w:rFonts w:ascii="Times New Roman" w:eastAsia="Times New Roman" w:hAnsi="Times New Roman" w:cs="Times New Roman"/>
          <w:sz w:val="24"/>
          <w:szCs w:val="24"/>
          <w:lang w:eastAsia="tr-TR"/>
        </w:rPr>
        <w:t>önlisans</w:t>
      </w:r>
      <w:proofErr w:type="spellEnd"/>
      <w:r w:rsidR="00192EF7">
        <w:rPr>
          <w:rFonts w:ascii="Times New Roman" w:eastAsia="Times New Roman" w:hAnsi="Times New Roman" w:cs="Times New Roman"/>
          <w:sz w:val="24"/>
          <w:szCs w:val="24"/>
          <w:lang w:eastAsia="tr-TR"/>
        </w:rPr>
        <w:t>/lisans verilmesi veya</w:t>
      </w:r>
      <w:r w:rsidRPr="00A66742">
        <w:rPr>
          <w:rFonts w:ascii="Times New Roman" w:eastAsia="Times New Roman" w:hAnsi="Times New Roman" w:cs="Times New Roman"/>
          <w:sz w:val="24"/>
          <w:szCs w:val="24"/>
          <w:lang w:eastAsia="tr-TR"/>
        </w:rPr>
        <w:t xml:space="preserve"> </w:t>
      </w:r>
      <w:r w:rsidR="00A06A5A" w:rsidRPr="00A06A5A">
        <w:rPr>
          <w:rFonts w:ascii="Times New Roman" w:eastAsia="Times New Roman" w:hAnsi="Times New Roman" w:cs="Times New Roman"/>
          <w:sz w:val="24"/>
          <w:szCs w:val="24"/>
          <w:lang w:eastAsia="tr-TR"/>
        </w:rPr>
        <w:t xml:space="preserve">herhangi </w:t>
      </w:r>
      <w:r w:rsidR="00A06A5A">
        <w:rPr>
          <w:rFonts w:ascii="Times New Roman" w:eastAsia="Times New Roman" w:hAnsi="Times New Roman" w:cs="Times New Roman"/>
          <w:sz w:val="24"/>
          <w:szCs w:val="24"/>
          <w:lang w:eastAsia="tr-TR"/>
        </w:rPr>
        <w:t xml:space="preserve">bir sebeple </w:t>
      </w:r>
      <w:r w:rsidR="00FD7CD1" w:rsidRPr="00A66742">
        <w:rPr>
          <w:rFonts w:ascii="Times New Roman" w:eastAsia="Times New Roman" w:hAnsi="Times New Roman" w:cs="Times New Roman"/>
          <w:sz w:val="24"/>
          <w:szCs w:val="24"/>
          <w:lang w:eastAsia="tr-TR"/>
        </w:rPr>
        <w:t xml:space="preserve">sona erdirilmesi </w:t>
      </w:r>
      <w:r w:rsidRPr="00A66742">
        <w:rPr>
          <w:rFonts w:ascii="Times New Roman" w:eastAsia="Times New Roman" w:hAnsi="Times New Roman" w:cs="Times New Roman"/>
          <w:sz w:val="24"/>
          <w:szCs w:val="24"/>
          <w:lang w:eastAsia="tr-TR"/>
        </w:rPr>
        <w:t xml:space="preserve">halinde </w:t>
      </w:r>
      <w:r w:rsidR="00DE2732" w:rsidRPr="00A66742">
        <w:rPr>
          <w:rFonts w:ascii="Times New Roman" w:eastAsia="Times New Roman" w:hAnsi="Times New Roman" w:cs="Times New Roman"/>
          <w:sz w:val="24"/>
          <w:szCs w:val="24"/>
          <w:lang w:eastAsia="tr-TR"/>
        </w:rPr>
        <w:t xml:space="preserve">EPDK veya ilgili şebeke işletmecisi tarafından Genel Müdürlüğe </w:t>
      </w:r>
      <w:r w:rsidR="006E49A8">
        <w:rPr>
          <w:rFonts w:ascii="Times New Roman" w:eastAsia="Times New Roman" w:hAnsi="Times New Roman" w:cs="Times New Roman"/>
          <w:sz w:val="24"/>
          <w:szCs w:val="24"/>
          <w:lang w:eastAsia="tr-TR"/>
        </w:rPr>
        <w:t>resmi yazı ile bildirilir</w:t>
      </w:r>
      <w:r w:rsidR="00DE2732" w:rsidRPr="00A66742">
        <w:rPr>
          <w:rFonts w:ascii="Times New Roman" w:eastAsia="Times New Roman" w:hAnsi="Times New Roman" w:cs="Times New Roman"/>
          <w:sz w:val="24"/>
          <w:szCs w:val="24"/>
          <w:lang w:eastAsia="tr-TR"/>
        </w:rPr>
        <w:t>.</w:t>
      </w:r>
    </w:p>
    <w:p w14:paraId="0CE9B251" w14:textId="0A5AE157" w:rsidR="00E863AE" w:rsidRPr="00A66742" w:rsidRDefault="007852AB" w:rsidP="00E863AE">
      <w:pPr>
        <w:pStyle w:val="ListeParagraf"/>
        <w:spacing w:after="120" w:line="240" w:lineRule="auto"/>
        <w:ind w:left="0" w:firstLine="567"/>
        <w:jc w:val="both"/>
        <w:rPr>
          <w:rFonts w:ascii="Times New Roman" w:eastAsia="Times New Roman" w:hAnsi="Times New Roman" w:cs="Times New Roman"/>
          <w:sz w:val="24"/>
          <w:szCs w:val="24"/>
          <w:lang w:eastAsia="tr-TR"/>
        </w:rPr>
      </w:pPr>
      <w:r w:rsidRPr="00A66742">
        <w:rPr>
          <w:rFonts w:ascii="Times New Roman" w:eastAsia="Times New Roman" w:hAnsi="Times New Roman" w:cs="Times New Roman"/>
          <w:sz w:val="24"/>
          <w:szCs w:val="24"/>
          <w:lang w:eastAsia="tr-TR"/>
        </w:rPr>
        <w:t>(</w:t>
      </w:r>
      <w:r w:rsidR="001804CF">
        <w:rPr>
          <w:rFonts w:ascii="Times New Roman" w:eastAsia="Times New Roman" w:hAnsi="Times New Roman" w:cs="Times New Roman"/>
          <w:sz w:val="24"/>
          <w:szCs w:val="24"/>
          <w:lang w:eastAsia="tr-TR"/>
        </w:rPr>
        <w:t>10</w:t>
      </w:r>
      <w:r w:rsidR="008D5096" w:rsidRPr="00A66742">
        <w:rPr>
          <w:rFonts w:ascii="Times New Roman" w:eastAsia="Times New Roman" w:hAnsi="Times New Roman" w:cs="Times New Roman"/>
          <w:sz w:val="24"/>
          <w:szCs w:val="24"/>
          <w:lang w:eastAsia="tr-TR"/>
        </w:rPr>
        <w:t xml:space="preserve">) </w:t>
      </w:r>
      <w:r w:rsidR="000D50C9" w:rsidRPr="00A66742">
        <w:rPr>
          <w:rFonts w:ascii="Times New Roman" w:eastAsia="Times New Roman" w:hAnsi="Times New Roman" w:cs="Times New Roman"/>
          <w:sz w:val="24"/>
          <w:szCs w:val="24"/>
          <w:lang w:eastAsia="tr-TR"/>
        </w:rPr>
        <w:t xml:space="preserve">Genel Müdürlük tarafından </w:t>
      </w:r>
      <w:r w:rsidR="00F407D5">
        <w:rPr>
          <w:rFonts w:ascii="Times New Roman" w:eastAsia="Times New Roman" w:hAnsi="Times New Roman" w:cs="Times New Roman"/>
          <w:sz w:val="24"/>
          <w:szCs w:val="24"/>
          <w:lang w:eastAsia="tr-TR"/>
        </w:rPr>
        <w:t xml:space="preserve">teknik değerlendirmesi </w:t>
      </w:r>
      <w:r w:rsidR="000D50C9" w:rsidRPr="00A66742">
        <w:rPr>
          <w:rFonts w:ascii="Times New Roman" w:eastAsia="Times New Roman" w:hAnsi="Times New Roman" w:cs="Times New Roman"/>
          <w:sz w:val="24"/>
          <w:szCs w:val="24"/>
          <w:lang w:eastAsia="tr-TR"/>
        </w:rPr>
        <w:t xml:space="preserve">uygun bulunan başvurulara ait Ek-1’de yer alan </w:t>
      </w:r>
      <w:proofErr w:type="spellStart"/>
      <w:r w:rsidR="00CA1931">
        <w:rPr>
          <w:rFonts w:ascii="Times New Roman" w:eastAsia="Times New Roman" w:hAnsi="Times New Roman" w:cs="Times New Roman"/>
          <w:sz w:val="24"/>
          <w:szCs w:val="24"/>
          <w:lang w:eastAsia="tr-TR"/>
        </w:rPr>
        <w:t>ö</w:t>
      </w:r>
      <w:r w:rsidR="007C0A78">
        <w:rPr>
          <w:rFonts w:ascii="Times New Roman" w:eastAsia="Times New Roman" w:hAnsi="Times New Roman" w:cs="Times New Roman"/>
          <w:sz w:val="24"/>
          <w:szCs w:val="24"/>
          <w:lang w:eastAsia="tr-TR"/>
        </w:rPr>
        <w:t>nlisans</w:t>
      </w:r>
      <w:proofErr w:type="spellEnd"/>
      <w:r w:rsidR="007C0A78">
        <w:rPr>
          <w:rFonts w:ascii="Times New Roman" w:eastAsia="Times New Roman" w:hAnsi="Times New Roman" w:cs="Times New Roman"/>
          <w:sz w:val="24"/>
          <w:szCs w:val="24"/>
          <w:lang w:eastAsia="tr-TR"/>
        </w:rPr>
        <w:t>/</w:t>
      </w:r>
      <w:r w:rsidR="00CA1931">
        <w:rPr>
          <w:rFonts w:ascii="Times New Roman" w:eastAsia="Times New Roman" w:hAnsi="Times New Roman" w:cs="Times New Roman"/>
          <w:sz w:val="24"/>
          <w:szCs w:val="24"/>
          <w:lang w:eastAsia="tr-TR"/>
        </w:rPr>
        <w:t>l</w:t>
      </w:r>
      <w:r w:rsidR="007C0A78">
        <w:rPr>
          <w:rFonts w:ascii="Times New Roman" w:eastAsia="Times New Roman" w:hAnsi="Times New Roman" w:cs="Times New Roman"/>
          <w:sz w:val="24"/>
          <w:szCs w:val="24"/>
          <w:lang w:eastAsia="tr-TR"/>
        </w:rPr>
        <w:t xml:space="preserve">isans tadili gerektirmeyen </w:t>
      </w:r>
      <w:r w:rsidR="00FC616C" w:rsidRPr="00A66742">
        <w:rPr>
          <w:rFonts w:ascii="Times New Roman" w:eastAsia="Times New Roman" w:hAnsi="Times New Roman" w:cs="Times New Roman"/>
          <w:sz w:val="24"/>
          <w:szCs w:val="24"/>
          <w:lang w:eastAsia="tr-TR"/>
        </w:rPr>
        <w:t>bilgi</w:t>
      </w:r>
      <w:r w:rsidR="009E027D">
        <w:rPr>
          <w:rFonts w:ascii="Times New Roman" w:eastAsia="Times New Roman" w:hAnsi="Times New Roman" w:cs="Times New Roman"/>
          <w:sz w:val="24"/>
          <w:szCs w:val="24"/>
          <w:lang w:eastAsia="tr-TR"/>
        </w:rPr>
        <w:t xml:space="preserve"> ve belgelerde</w:t>
      </w:r>
      <w:r w:rsidR="00990B44" w:rsidRPr="00A66742">
        <w:rPr>
          <w:rFonts w:ascii="Times New Roman" w:eastAsia="Times New Roman" w:hAnsi="Times New Roman" w:cs="Times New Roman"/>
          <w:sz w:val="24"/>
          <w:szCs w:val="24"/>
          <w:lang w:eastAsia="tr-TR"/>
        </w:rPr>
        <w:t xml:space="preserve"> </w:t>
      </w:r>
      <w:r w:rsidR="000D50C9" w:rsidRPr="00A66742">
        <w:rPr>
          <w:rFonts w:ascii="Times New Roman" w:eastAsia="Times New Roman" w:hAnsi="Times New Roman" w:cs="Times New Roman"/>
          <w:sz w:val="24"/>
          <w:szCs w:val="24"/>
          <w:lang w:eastAsia="tr-TR"/>
        </w:rPr>
        <w:t xml:space="preserve">değişiklik </w:t>
      </w:r>
      <w:proofErr w:type="gramStart"/>
      <w:r w:rsidR="000D50C9" w:rsidRPr="00A66742">
        <w:rPr>
          <w:rFonts w:ascii="Times New Roman" w:eastAsia="Times New Roman" w:hAnsi="Times New Roman" w:cs="Times New Roman"/>
          <w:sz w:val="24"/>
          <w:szCs w:val="24"/>
          <w:lang w:eastAsia="tr-TR"/>
        </w:rPr>
        <w:t>yapılması</w:t>
      </w:r>
      <w:r w:rsidR="00FC616C" w:rsidRPr="00A66742">
        <w:rPr>
          <w:rFonts w:ascii="Times New Roman" w:eastAsia="Times New Roman" w:hAnsi="Times New Roman" w:cs="Times New Roman"/>
          <w:sz w:val="24"/>
          <w:szCs w:val="24"/>
          <w:lang w:eastAsia="tr-TR"/>
        </w:rPr>
        <w:t xml:space="preserve"> </w:t>
      </w:r>
      <w:r w:rsidR="00D1090F">
        <w:rPr>
          <w:rFonts w:ascii="Times New Roman" w:eastAsia="Times New Roman" w:hAnsi="Times New Roman" w:cs="Times New Roman"/>
          <w:sz w:val="24"/>
          <w:szCs w:val="24"/>
          <w:lang w:eastAsia="tr-TR"/>
        </w:rPr>
        <w:t xml:space="preserve"> </w:t>
      </w:r>
      <w:r w:rsidR="000D50C9" w:rsidRPr="00A66742">
        <w:rPr>
          <w:rFonts w:ascii="Times New Roman" w:eastAsia="Times New Roman" w:hAnsi="Times New Roman" w:cs="Times New Roman"/>
          <w:sz w:val="24"/>
          <w:szCs w:val="24"/>
          <w:lang w:eastAsia="tr-TR"/>
        </w:rPr>
        <w:t>halinde</w:t>
      </w:r>
      <w:proofErr w:type="gramEnd"/>
      <w:r w:rsidR="007C0A78">
        <w:rPr>
          <w:rFonts w:ascii="Times New Roman" w:eastAsia="Times New Roman" w:hAnsi="Times New Roman" w:cs="Times New Roman"/>
          <w:sz w:val="24"/>
          <w:szCs w:val="24"/>
          <w:lang w:eastAsia="tr-TR"/>
        </w:rPr>
        <w:t xml:space="preserve"> söz konusu değişiklik </w:t>
      </w:r>
      <w:r w:rsidR="00C97252">
        <w:rPr>
          <w:rFonts w:ascii="Times New Roman" w:eastAsia="Times New Roman" w:hAnsi="Times New Roman" w:cs="Times New Roman"/>
          <w:sz w:val="24"/>
          <w:szCs w:val="24"/>
          <w:lang w:eastAsia="tr-TR"/>
        </w:rPr>
        <w:t xml:space="preserve">başvuru sahibi tarafından </w:t>
      </w:r>
      <w:r w:rsidR="007C0A78" w:rsidRPr="007C0A78">
        <w:rPr>
          <w:rFonts w:ascii="Times New Roman" w:eastAsia="Times New Roman" w:hAnsi="Times New Roman" w:cs="Times New Roman"/>
          <w:sz w:val="24"/>
          <w:szCs w:val="24"/>
          <w:lang w:eastAsia="tr-TR"/>
        </w:rPr>
        <w:t>Genel Müdürlüğe bildirilir</w:t>
      </w:r>
      <w:r w:rsidR="007C0A78">
        <w:rPr>
          <w:rFonts w:ascii="Times New Roman" w:eastAsia="Times New Roman" w:hAnsi="Times New Roman" w:cs="Times New Roman"/>
          <w:sz w:val="24"/>
          <w:szCs w:val="24"/>
          <w:lang w:eastAsia="tr-TR"/>
        </w:rPr>
        <w:t>.</w:t>
      </w:r>
    </w:p>
    <w:p w14:paraId="1D83C838" w14:textId="3FDEE942" w:rsidR="00F20C66" w:rsidRPr="00A66742" w:rsidRDefault="00F20C66" w:rsidP="00AD0E7C">
      <w:pPr>
        <w:pStyle w:val="ListeParagraf"/>
        <w:spacing w:after="120" w:line="240" w:lineRule="auto"/>
        <w:ind w:left="0" w:firstLine="567"/>
        <w:jc w:val="both"/>
        <w:rPr>
          <w:rFonts w:ascii="Times New Roman" w:eastAsia="Times New Roman" w:hAnsi="Times New Roman" w:cs="Times New Roman"/>
          <w:sz w:val="24"/>
          <w:szCs w:val="24"/>
          <w:lang w:eastAsia="tr-TR"/>
        </w:rPr>
      </w:pPr>
      <w:r w:rsidRPr="00AD0E7C">
        <w:rPr>
          <w:rFonts w:ascii="Times New Roman" w:eastAsia="Times New Roman" w:hAnsi="Times New Roman" w:cs="Times New Roman"/>
          <w:sz w:val="24"/>
          <w:szCs w:val="24"/>
          <w:lang w:eastAsia="tr-TR"/>
        </w:rPr>
        <w:t>(</w:t>
      </w:r>
      <w:r w:rsidR="00AA3CBD" w:rsidRPr="00AD0E7C">
        <w:rPr>
          <w:rFonts w:ascii="Times New Roman" w:eastAsia="Times New Roman" w:hAnsi="Times New Roman" w:cs="Times New Roman"/>
          <w:sz w:val="24"/>
          <w:szCs w:val="24"/>
          <w:lang w:eastAsia="tr-TR"/>
        </w:rPr>
        <w:t>1</w:t>
      </w:r>
      <w:r w:rsidR="007C0A78">
        <w:rPr>
          <w:rFonts w:ascii="Times New Roman" w:eastAsia="Times New Roman" w:hAnsi="Times New Roman" w:cs="Times New Roman"/>
          <w:sz w:val="24"/>
          <w:szCs w:val="24"/>
          <w:lang w:eastAsia="tr-TR"/>
        </w:rPr>
        <w:t>1</w:t>
      </w:r>
      <w:r w:rsidRPr="00AD0E7C">
        <w:rPr>
          <w:rFonts w:ascii="Times New Roman" w:eastAsia="Times New Roman" w:hAnsi="Times New Roman" w:cs="Times New Roman"/>
          <w:sz w:val="24"/>
          <w:szCs w:val="24"/>
          <w:lang w:eastAsia="tr-TR"/>
        </w:rPr>
        <w:t xml:space="preserve">) </w:t>
      </w:r>
      <w:r w:rsidR="00990B44" w:rsidRPr="00AD0E7C">
        <w:rPr>
          <w:rFonts w:ascii="Times New Roman" w:eastAsia="Times New Roman" w:hAnsi="Times New Roman" w:cs="Times New Roman"/>
          <w:sz w:val="24"/>
          <w:szCs w:val="24"/>
          <w:lang w:eastAsia="tr-TR"/>
        </w:rPr>
        <w:t>Jeotermal</w:t>
      </w:r>
      <w:r w:rsidRPr="00AD0E7C">
        <w:rPr>
          <w:rFonts w:ascii="Times New Roman" w:eastAsia="Times New Roman" w:hAnsi="Times New Roman" w:cs="Times New Roman"/>
          <w:sz w:val="24"/>
          <w:szCs w:val="24"/>
          <w:lang w:eastAsia="tr-TR"/>
        </w:rPr>
        <w:t xml:space="preserve"> enerji</w:t>
      </w:r>
      <w:r w:rsidR="00990B44" w:rsidRPr="00AD0E7C">
        <w:rPr>
          <w:rFonts w:ascii="Times New Roman" w:eastAsia="Times New Roman" w:hAnsi="Times New Roman" w:cs="Times New Roman"/>
          <w:sz w:val="24"/>
          <w:szCs w:val="24"/>
          <w:lang w:eastAsia="tr-TR"/>
        </w:rPr>
        <w:t>y</w:t>
      </w:r>
      <w:r w:rsidRPr="00AD0E7C">
        <w:rPr>
          <w:rFonts w:ascii="Times New Roman" w:eastAsia="Times New Roman" w:hAnsi="Times New Roman" w:cs="Times New Roman"/>
          <w:sz w:val="24"/>
          <w:szCs w:val="24"/>
          <w:lang w:eastAsia="tr-TR"/>
        </w:rPr>
        <w:t xml:space="preserve">e dayalı elektrik enerjisi üretim tesisi kurulmasına yönelik yapılan başvuruların teknik değerlendirmesi ile ilgili diğer hususlar </w:t>
      </w:r>
      <w:r w:rsidR="00995B57">
        <w:rPr>
          <w:rFonts w:ascii="Times New Roman" w:eastAsia="Times New Roman" w:hAnsi="Times New Roman" w:cs="Times New Roman"/>
          <w:sz w:val="24"/>
          <w:szCs w:val="24"/>
          <w:lang w:eastAsia="tr-TR"/>
        </w:rPr>
        <w:t xml:space="preserve">gerekli görülmesi halinde </w:t>
      </w:r>
      <w:r w:rsidRPr="00AD0E7C">
        <w:rPr>
          <w:rFonts w:ascii="Times New Roman" w:eastAsia="Times New Roman" w:hAnsi="Times New Roman" w:cs="Times New Roman"/>
          <w:sz w:val="24"/>
          <w:szCs w:val="24"/>
          <w:lang w:eastAsia="tr-TR"/>
        </w:rPr>
        <w:t>Genel Müdürlük tarafından hazırlanan ve Bakanlık resmi internet sitesinde duyurulan usul ve esaslar ile belirlenir.</w:t>
      </w:r>
    </w:p>
    <w:p w14:paraId="63A4E116" w14:textId="77777777" w:rsidR="001C33EA" w:rsidRPr="00A66742" w:rsidRDefault="001C33EA" w:rsidP="0066610A">
      <w:pPr>
        <w:shd w:val="clear" w:color="auto" w:fill="FFFFFF"/>
        <w:spacing w:after="0" w:line="240" w:lineRule="auto"/>
        <w:jc w:val="center"/>
        <w:rPr>
          <w:rFonts w:ascii="Times New Roman" w:eastAsia="Times New Roman" w:hAnsi="Times New Roman" w:cs="Times New Roman"/>
          <w:b/>
          <w:bCs/>
          <w:noProof/>
          <w:sz w:val="24"/>
          <w:szCs w:val="24"/>
          <w:lang w:eastAsia="tr-TR"/>
        </w:rPr>
      </w:pPr>
    </w:p>
    <w:p w14:paraId="17D5A17E" w14:textId="77777777" w:rsidR="004E5DD4" w:rsidRPr="00A66742" w:rsidRDefault="004E5DD4" w:rsidP="00AF1EFA">
      <w:pPr>
        <w:spacing w:after="0" w:line="240" w:lineRule="auto"/>
        <w:ind w:firstLine="567"/>
        <w:jc w:val="both"/>
        <w:rPr>
          <w:rFonts w:ascii="Times New Roman" w:eastAsia="Times New Roman" w:hAnsi="Times New Roman" w:cs="Times New Roman"/>
          <w:sz w:val="24"/>
          <w:szCs w:val="24"/>
          <w:lang w:eastAsia="tr-TR"/>
        </w:rPr>
      </w:pPr>
      <w:r w:rsidRPr="00A66742">
        <w:rPr>
          <w:rFonts w:ascii="Times New Roman" w:eastAsia="Times New Roman" w:hAnsi="Times New Roman" w:cs="Times New Roman"/>
          <w:b/>
          <w:bCs/>
          <w:sz w:val="24"/>
          <w:szCs w:val="24"/>
          <w:lang w:eastAsia="tr-TR"/>
        </w:rPr>
        <w:t>Yürürlük</w:t>
      </w:r>
    </w:p>
    <w:p w14:paraId="79A125BA" w14:textId="77777777" w:rsidR="00CB181B" w:rsidRPr="00A66742" w:rsidRDefault="004E5DD4" w:rsidP="00AF1EFA">
      <w:pPr>
        <w:spacing w:after="0" w:line="240" w:lineRule="auto"/>
        <w:ind w:firstLine="567"/>
        <w:jc w:val="both"/>
        <w:rPr>
          <w:rFonts w:ascii="Times New Roman" w:eastAsia="Times New Roman" w:hAnsi="Times New Roman" w:cs="Times New Roman"/>
          <w:sz w:val="24"/>
          <w:szCs w:val="24"/>
          <w:lang w:eastAsia="tr-TR"/>
        </w:rPr>
      </w:pPr>
      <w:r w:rsidRPr="00A66742">
        <w:rPr>
          <w:rFonts w:ascii="Times New Roman" w:eastAsia="Times New Roman" w:hAnsi="Times New Roman" w:cs="Times New Roman"/>
          <w:b/>
          <w:bCs/>
          <w:sz w:val="24"/>
          <w:szCs w:val="24"/>
          <w:lang w:eastAsia="tr-TR"/>
        </w:rPr>
        <w:t xml:space="preserve">MADDE </w:t>
      </w:r>
      <w:r w:rsidR="00B33DB3" w:rsidRPr="00A66742">
        <w:rPr>
          <w:rFonts w:ascii="Times New Roman" w:eastAsia="Times New Roman" w:hAnsi="Times New Roman" w:cs="Times New Roman"/>
          <w:b/>
          <w:bCs/>
          <w:sz w:val="24"/>
          <w:szCs w:val="24"/>
          <w:lang w:eastAsia="tr-TR"/>
        </w:rPr>
        <w:t>5</w:t>
      </w:r>
      <w:r w:rsidRPr="00A66742">
        <w:rPr>
          <w:rFonts w:ascii="Times New Roman" w:eastAsia="Times New Roman" w:hAnsi="Times New Roman" w:cs="Times New Roman"/>
          <w:b/>
          <w:bCs/>
          <w:sz w:val="24"/>
          <w:szCs w:val="24"/>
          <w:lang w:eastAsia="tr-TR"/>
        </w:rPr>
        <w:t xml:space="preserve"> –</w:t>
      </w:r>
      <w:r w:rsidR="00CB181B" w:rsidRPr="00A66742">
        <w:rPr>
          <w:rFonts w:ascii="Times New Roman" w:eastAsia="Times New Roman" w:hAnsi="Times New Roman" w:cs="Times New Roman"/>
          <w:b/>
          <w:bCs/>
          <w:sz w:val="24"/>
          <w:szCs w:val="24"/>
          <w:lang w:eastAsia="tr-TR"/>
        </w:rPr>
        <w:t xml:space="preserve"> </w:t>
      </w:r>
      <w:r w:rsidRPr="00A66742">
        <w:rPr>
          <w:rFonts w:ascii="Times New Roman" w:eastAsia="Times New Roman" w:hAnsi="Times New Roman" w:cs="Times New Roman"/>
          <w:sz w:val="24"/>
          <w:szCs w:val="24"/>
          <w:lang w:eastAsia="tr-TR"/>
        </w:rPr>
        <w:t>(1) Bu Yönetmelik yayımı tarihinde yürürlüğe girer.</w:t>
      </w:r>
    </w:p>
    <w:p w14:paraId="3631514C" w14:textId="77777777" w:rsidR="004E5DD4" w:rsidRPr="00A66742" w:rsidRDefault="004E5DD4" w:rsidP="00AF1EFA">
      <w:pPr>
        <w:spacing w:after="0" w:line="240" w:lineRule="auto"/>
        <w:ind w:firstLine="567"/>
        <w:jc w:val="both"/>
        <w:rPr>
          <w:rFonts w:ascii="Times New Roman" w:eastAsia="Times New Roman" w:hAnsi="Times New Roman" w:cs="Times New Roman"/>
          <w:sz w:val="24"/>
          <w:szCs w:val="24"/>
          <w:lang w:eastAsia="tr-TR"/>
        </w:rPr>
      </w:pPr>
      <w:r w:rsidRPr="00A66742">
        <w:rPr>
          <w:rFonts w:ascii="Times New Roman" w:eastAsia="Times New Roman" w:hAnsi="Times New Roman" w:cs="Times New Roman"/>
          <w:b/>
          <w:bCs/>
          <w:sz w:val="24"/>
          <w:szCs w:val="24"/>
          <w:lang w:eastAsia="tr-TR"/>
        </w:rPr>
        <w:t>Yürütme</w:t>
      </w:r>
    </w:p>
    <w:p w14:paraId="1D08ACD9" w14:textId="77777777" w:rsidR="00010BF4" w:rsidRPr="00A66742" w:rsidRDefault="004E5DD4" w:rsidP="00AF1EFA">
      <w:pPr>
        <w:spacing w:after="0" w:line="240" w:lineRule="auto"/>
        <w:ind w:firstLine="567"/>
        <w:jc w:val="both"/>
        <w:rPr>
          <w:rFonts w:ascii="Times New Roman" w:eastAsia="Times New Roman" w:hAnsi="Times New Roman" w:cs="Times New Roman"/>
          <w:sz w:val="24"/>
          <w:szCs w:val="24"/>
          <w:lang w:eastAsia="tr-TR"/>
        </w:rPr>
      </w:pPr>
      <w:r w:rsidRPr="00A66742">
        <w:rPr>
          <w:rFonts w:ascii="Times New Roman" w:eastAsia="Times New Roman" w:hAnsi="Times New Roman" w:cs="Times New Roman"/>
          <w:b/>
          <w:bCs/>
          <w:sz w:val="24"/>
          <w:szCs w:val="24"/>
          <w:lang w:eastAsia="tr-TR"/>
        </w:rPr>
        <w:t xml:space="preserve">MADDE </w:t>
      </w:r>
      <w:r w:rsidR="00B33DB3" w:rsidRPr="00A66742">
        <w:rPr>
          <w:rFonts w:ascii="Times New Roman" w:eastAsia="Times New Roman" w:hAnsi="Times New Roman" w:cs="Times New Roman"/>
          <w:b/>
          <w:bCs/>
          <w:sz w:val="24"/>
          <w:szCs w:val="24"/>
          <w:lang w:eastAsia="tr-TR"/>
        </w:rPr>
        <w:t>6</w:t>
      </w:r>
      <w:r w:rsidRPr="00A66742">
        <w:rPr>
          <w:rFonts w:ascii="Times New Roman" w:eastAsia="Times New Roman" w:hAnsi="Times New Roman" w:cs="Times New Roman"/>
          <w:b/>
          <w:bCs/>
          <w:sz w:val="24"/>
          <w:szCs w:val="24"/>
          <w:lang w:eastAsia="tr-TR"/>
        </w:rPr>
        <w:t>–</w:t>
      </w:r>
      <w:r w:rsidR="00CB181B" w:rsidRPr="00A66742">
        <w:rPr>
          <w:rFonts w:ascii="Times New Roman" w:eastAsia="Times New Roman" w:hAnsi="Times New Roman" w:cs="Times New Roman"/>
          <w:b/>
          <w:bCs/>
          <w:sz w:val="24"/>
          <w:szCs w:val="24"/>
          <w:lang w:eastAsia="tr-TR"/>
        </w:rPr>
        <w:t xml:space="preserve"> </w:t>
      </w:r>
      <w:r w:rsidRPr="00A66742">
        <w:rPr>
          <w:rFonts w:ascii="Times New Roman" w:eastAsia="Times New Roman" w:hAnsi="Times New Roman" w:cs="Times New Roman"/>
          <w:sz w:val="24"/>
          <w:szCs w:val="24"/>
          <w:lang w:eastAsia="tr-TR"/>
        </w:rPr>
        <w:t>(1) Bu Yönetmelik hükümlerini Enerji ve Tabii Kaynaklar Bakanı yürütür.</w:t>
      </w:r>
    </w:p>
    <w:p w14:paraId="70DBCB4F" w14:textId="77777777" w:rsidR="00EB1578" w:rsidRPr="00A66742" w:rsidRDefault="00EB1578">
      <w:pPr>
        <w:spacing w:after="0" w:line="240" w:lineRule="auto"/>
        <w:ind w:firstLine="567"/>
        <w:jc w:val="right"/>
        <w:rPr>
          <w:rFonts w:ascii="Times New Roman" w:eastAsia="Times New Roman" w:hAnsi="Times New Roman" w:cs="Times New Roman"/>
          <w:sz w:val="24"/>
          <w:szCs w:val="24"/>
          <w:lang w:eastAsia="tr-TR"/>
        </w:rPr>
      </w:pPr>
    </w:p>
    <w:p w14:paraId="3B1384AB" w14:textId="77777777" w:rsidR="00B94A41" w:rsidRPr="00A66742" w:rsidRDefault="00010BF4">
      <w:pPr>
        <w:spacing w:after="0" w:line="240" w:lineRule="auto"/>
        <w:ind w:firstLine="567"/>
        <w:jc w:val="right"/>
        <w:rPr>
          <w:rFonts w:ascii="Times New Roman" w:eastAsia="Times New Roman" w:hAnsi="Times New Roman" w:cs="Times New Roman"/>
          <w:b/>
          <w:sz w:val="24"/>
          <w:szCs w:val="24"/>
          <w:lang w:eastAsia="tr-TR"/>
        </w:rPr>
      </w:pPr>
      <w:r w:rsidRPr="00A66742">
        <w:rPr>
          <w:rFonts w:ascii="Times New Roman" w:eastAsia="Times New Roman" w:hAnsi="Times New Roman" w:cs="Times New Roman"/>
          <w:sz w:val="24"/>
          <w:szCs w:val="24"/>
          <w:lang w:eastAsia="tr-TR"/>
        </w:rPr>
        <w:br w:type="page"/>
      </w:r>
      <w:r w:rsidR="00B94A41" w:rsidRPr="00A66742">
        <w:rPr>
          <w:rFonts w:ascii="Times New Roman" w:eastAsia="Times New Roman" w:hAnsi="Times New Roman" w:cs="Times New Roman"/>
          <w:b/>
          <w:sz w:val="24"/>
          <w:szCs w:val="24"/>
          <w:lang w:eastAsia="tr-TR"/>
        </w:rPr>
        <w:lastRenderedPageBreak/>
        <w:t xml:space="preserve">EK-1 </w:t>
      </w:r>
    </w:p>
    <w:p w14:paraId="23C6FC5E" w14:textId="77777777" w:rsidR="00A124DE" w:rsidRPr="00A66742" w:rsidRDefault="00A124DE" w:rsidP="00ED08C0">
      <w:pPr>
        <w:spacing w:after="0" w:line="240" w:lineRule="auto"/>
        <w:jc w:val="center"/>
        <w:rPr>
          <w:rFonts w:ascii="Times New Roman" w:eastAsia="Times New Roman" w:hAnsi="Times New Roman" w:cs="Times New Roman"/>
          <w:b/>
          <w:sz w:val="24"/>
          <w:szCs w:val="24"/>
          <w:u w:val="single"/>
          <w:lang w:eastAsia="tr-TR"/>
        </w:rPr>
      </w:pPr>
    </w:p>
    <w:p w14:paraId="725382B9" w14:textId="68416764" w:rsidR="009078BF" w:rsidRDefault="009078BF" w:rsidP="003A07A3">
      <w:pPr>
        <w:spacing w:after="0" w:line="240" w:lineRule="auto"/>
        <w:jc w:val="both"/>
        <w:rPr>
          <w:rFonts w:ascii="Times New Roman" w:eastAsia="Times New Roman" w:hAnsi="Times New Roman" w:cs="Times New Roman"/>
          <w:b/>
          <w:sz w:val="24"/>
          <w:szCs w:val="24"/>
          <w:highlight w:val="yellow"/>
          <w:lang w:eastAsia="tr-TR"/>
        </w:rPr>
      </w:pPr>
    </w:p>
    <w:p w14:paraId="23CC72B3" w14:textId="1E033BD2" w:rsidR="00EA692A" w:rsidRPr="00ED08C0" w:rsidRDefault="00A47F9C" w:rsidP="00ED08C0">
      <w:pPr>
        <w:pStyle w:val="ListeParagraf"/>
        <w:numPr>
          <w:ilvl w:val="0"/>
          <w:numId w:val="16"/>
        </w:numPr>
        <w:spacing w:after="0" w:line="240" w:lineRule="auto"/>
        <w:jc w:val="both"/>
        <w:rPr>
          <w:rFonts w:ascii="Times New Roman" w:hAnsi="Times New Roman" w:cs="Times New Roman"/>
          <w:sz w:val="24"/>
          <w:szCs w:val="24"/>
        </w:rPr>
      </w:pPr>
      <w:r w:rsidRPr="00ED08C0">
        <w:rPr>
          <w:rFonts w:ascii="Times New Roman" w:eastAsia="Times New Roman" w:hAnsi="Times New Roman" w:cs="Times New Roman"/>
          <w:sz w:val="24"/>
          <w:szCs w:val="24"/>
          <w:lang w:eastAsia="tr-TR"/>
        </w:rPr>
        <w:t xml:space="preserve">Tesis </w:t>
      </w:r>
      <w:r w:rsidR="00A124DE" w:rsidRPr="00ED08C0">
        <w:rPr>
          <w:rFonts w:ascii="Times New Roman" w:eastAsia="Times New Roman" w:hAnsi="Times New Roman" w:cs="Times New Roman"/>
          <w:sz w:val="24"/>
          <w:szCs w:val="24"/>
          <w:lang w:eastAsia="tr-TR"/>
        </w:rPr>
        <w:t xml:space="preserve">Bilgi Formu </w:t>
      </w:r>
    </w:p>
    <w:p w14:paraId="7558FA9E" w14:textId="77777777" w:rsidR="003A07A3" w:rsidRPr="00A66742" w:rsidRDefault="003A07A3" w:rsidP="003A07A3">
      <w:pPr>
        <w:pStyle w:val="ListeParagraf"/>
        <w:spacing w:after="0" w:line="240" w:lineRule="auto"/>
        <w:ind w:left="142"/>
        <w:jc w:val="both"/>
        <w:rPr>
          <w:rFonts w:ascii="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5670"/>
      </w:tblGrid>
      <w:tr w:rsidR="004C0E66" w:rsidRPr="00A66742" w14:paraId="2062E171" w14:textId="77777777" w:rsidTr="000B10DA">
        <w:trPr>
          <w:trHeight w:val="462"/>
        </w:trPr>
        <w:tc>
          <w:tcPr>
            <w:tcW w:w="3828" w:type="dxa"/>
            <w:gridSpan w:val="2"/>
            <w:vAlign w:val="center"/>
          </w:tcPr>
          <w:p w14:paraId="71936513" w14:textId="2F26CCFB" w:rsidR="004C0E66" w:rsidRPr="00A66742" w:rsidRDefault="00192EF7" w:rsidP="00DB3698">
            <w:pPr>
              <w:spacing w:after="0" w:line="240" w:lineRule="auto"/>
              <w:rPr>
                <w:rFonts w:ascii="Times New Roman" w:hAnsi="Times New Roman" w:cs="Times New Roman"/>
                <w:sz w:val="24"/>
                <w:szCs w:val="24"/>
              </w:rPr>
            </w:pPr>
            <w:r w:rsidRPr="00ED08C0">
              <w:rPr>
                <w:rFonts w:ascii="Times New Roman" w:hAnsi="Times New Roman" w:cs="Times New Roman"/>
                <w:sz w:val="24"/>
                <w:szCs w:val="24"/>
              </w:rPr>
              <w:t>Başvuru Sahibi Adı ve İletişim Bilgileri</w:t>
            </w:r>
          </w:p>
        </w:tc>
        <w:tc>
          <w:tcPr>
            <w:tcW w:w="5670" w:type="dxa"/>
            <w:vAlign w:val="center"/>
          </w:tcPr>
          <w:p w14:paraId="3E997679" w14:textId="77777777" w:rsidR="004C0E66" w:rsidRPr="00A66742" w:rsidRDefault="004C0E66" w:rsidP="002246FC">
            <w:pPr>
              <w:spacing w:after="0" w:line="240" w:lineRule="auto"/>
              <w:ind w:firstLine="851"/>
              <w:rPr>
                <w:rFonts w:ascii="Times New Roman" w:hAnsi="Times New Roman" w:cs="Times New Roman"/>
                <w:sz w:val="24"/>
                <w:szCs w:val="24"/>
              </w:rPr>
            </w:pPr>
          </w:p>
        </w:tc>
      </w:tr>
      <w:tr w:rsidR="00E155A9" w:rsidRPr="00A66742" w14:paraId="15CED145" w14:textId="77777777" w:rsidTr="000B10DA">
        <w:trPr>
          <w:trHeight w:val="496"/>
        </w:trPr>
        <w:tc>
          <w:tcPr>
            <w:tcW w:w="3828" w:type="dxa"/>
            <w:gridSpan w:val="2"/>
            <w:vAlign w:val="center"/>
          </w:tcPr>
          <w:p w14:paraId="0C6F6B98" w14:textId="7E92889B" w:rsidR="00E155A9" w:rsidRPr="00A66742" w:rsidRDefault="002E72A5" w:rsidP="00DB3698">
            <w:pPr>
              <w:spacing w:after="0" w:line="240" w:lineRule="auto"/>
              <w:rPr>
                <w:rFonts w:ascii="Times New Roman" w:hAnsi="Times New Roman" w:cs="Times New Roman"/>
                <w:sz w:val="24"/>
                <w:szCs w:val="24"/>
              </w:rPr>
            </w:pPr>
            <w:r w:rsidRPr="00ED08C0">
              <w:rPr>
                <w:rFonts w:ascii="Times New Roman" w:hAnsi="Times New Roman" w:cs="Times New Roman"/>
                <w:sz w:val="24"/>
                <w:szCs w:val="24"/>
              </w:rPr>
              <w:t>İşletme Ruhsat No</w:t>
            </w:r>
          </w:p>
        </w:tc>
        <w:tc>
          <w:tcPr>
            <w:tcW w:w="5670" w:type="dxa"/>
            <w:vAlign w:val="center"/>
          </w:tcPr>
          <w:p w14:paraId="297F5AE5" w14:textId="77777777" w:rsidR="00E155A9" w:rsidRPr="00A66742" w:rsidRDefault="00E155A9" w:rsidP="00314677">
            <w:pPr>
              <w:spacing w:after="0" w:line="240" w:lineRule="auto"/>
              <w:rPr>
                <w:rFonts w:ascii="Times New Roman" w:hAnsi="Times New Roman" w:cs="Times New Roman"/>
                <w:sz w:val="24"/>
                <w:szCs w:val="24"/>
              </w:rPr>
            </w:pPr>
          </w:p>
        </w:tc>
      </w:tr>
      <w:tr w:rsidR="004C0E66" w:rsidRPr="00D52FCC" w14:paraId="67B09CEC" w14:textId="77777777" w:rsidTr="000B10DA">
        <w:trPr>
          <w:trHeight w:val="401"/>
        </w:trPr>
        <w:tc>
          <w:tcPr>
            <w:tcW w:w="3828" w:type="dxa"/>
            <w:gridSpan w:val="2"/>
            <w:vAlign w:val="center"/>
          </w:tcPr>
          <w:p w14:paraId="3A3F01E2" w14:textId="7D6C1E66" w:rsidR="004C0E66" w:rsidRPr="00A66742" w:rsidRDefault="00192EF7" w:rsidP="00DB3698">
            <w:pPr>
              <w:spacing w:after="0" w:line="240" w:lineRule="auto"/>
              <w:rPr>
                <w:rFonts w:ascii="Times New Roman" w:hAnsi="Times New Roman" w:cs="Times New Roman"/>
                <w:sz w:val="24"/>
                <w:szCs w:val="24"/>
              </w:rPr>
            </w:pPr>
            <w:r>
              <w:rPr>
                <w:rFonts w:ascii="Times New Roman" w:hAnsi="Times New Roman" w:cs="Times New Roman"/>
                <w:sz w:val="24"/>
                <w:szCs w:val="24"/>
              </w:rPr>
              <w:t>JES</w:t>
            </w:r>
            <w:r w:rsidR="004C0E66" w:rsidRPr="00A66742">
              <w:rPr>
                <w:rFonts w:ascii="Times New Roman" w:hAnsi="Times New Roman" w:cs="Times New Roman"/>
                <w:sz w:val="24"/>
                <w:szCs w:val="24"/>
              </w:rPr>
              <w:t xml:space="preserve"> </w:t>
            </w:r>
            <w:r w:rsidR="00693850" w:rsidRPr="00A66742">
              <w:rPr>
                <w:rFonts w:ascii="Times New Roman" w:hAnsi="Times New Roman" w:cs="Times New Roman"/>
                <w:sz w:val="24"/>
                <w:szCs w:val="24"/>
              </w:rPr>
              <w:t>A</w:t>
            </w:r>
            <w:r w:rsidR="004C0E66" w:rsidRPr="00A66742">
              <w:rPr>
                <w:rFonts w:ascii="Times New Roman" w:hAnsi="Times New Roman" w:cs="Times New Roman"/>
                <w:sz w:val="24"/>
                <w:szCs w:val="24"/>
              </w:rPr>
              <w:t>dı</w:t>
            </w:r>
          </w:p>
        </w:tc>
        <w:tc>
          <w:tcPr>
            <w:tcW w:w="5670" w:type="dxa"/>
            <w:vAlign w:val="center"/>
          </w:tcPr>
          <w:p w14:paraId="1E380F53" w14:textId="77777777" w:rsidR="004C0E66" w:rsidRPr="00A66742" w:rsidRDefault="004C0E66" w:rsidP="002246FC">
            <w:pPr>
              <w:spacing w:after="0" w:line="240" w:lineRule="auto"/>
              <w:ind w:firstLine="851"/>
              <w:rPr>
                <w:rFonts w:ascii="Times New Roman" w:hAnsi="Times New Roman" w:cs="Times New Roman"/>
                <w:sz w:val="24"/>
                <w:szCs w:val="24"/>
              </w:rPr>
            </w:pPr>
          </w:p>
        </w:tc>
      </w:tr>
      <w:tr w:rsidR="000B10DA" w:rsidRPr="00D52FCC" w14:paraId="3D839A02" w14:textId="77777777" w:rsidTr="000B10DA">
        <w:trPr>
          <w:trHeight w:val="392"/>
        </w:trPr>
        <w:tc>
          <w:tcPr>
            <w:tcW w:w="1701" w:type="dxa"/>
            <w:vMerge w:val="restart"/>
            <w:vAlign w:val="center"/>
          </w:tcPr>
          <w:p w14:paraId="7D80E54B" w14:textId="56E075D7" w:rsidR="000B10DA" w:rsidRPr="00A66742" w:rsidRDefault="000B10DA" w:rsidP="002246FC">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 xml:space="preserve"> </w:t>
            </w:r>
            <w:proofErr w:type="spellStart"/>
            <w:r w:rsidR="00192EF7">
              <w:rPr>
                <w:rFonts w:ascii="Times New Roman" w:hAnsi="Times New Roman" w:cs="Times New Roman"/>
                <w:sz w:val="24"/>
                <w:szCs w:val="24"/>
              </w:rPr>
              <w:t>JES’in</w:t>
            </w:r>
            <w:proofErr w:type="spellEnd"/>
          </w:p>
        </w:tc>
        <w:tc>
          <w:tcPr>
            <w:tcW w:w="2127" w:type="dxa"/>
            <w:vAlign w:val="center"/>
          </w:tcPr>
          <w:p w14:paraId="54E96D19" w14:textId="77777777" w:rsidR="000B10DA" w:rsidRPr="00A66742" w:rsidRDefault="000B10DA" w:rsidP="002246FC">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İli</w:t>
            </w:r>
          </w:p>
        </w:tc>
        <w:tc>
          <w:tcPr>
            <w:tcW w:w="5670" w:type="dxa"/>
            <w:vAlign w:val="center"/>
          </w:tcPr>
          <w:p w14:paraId="1A0B45DB" w14:textId="77777777" w:rsidR="000B10DA" w:rsidRPr="00A66742" w:rsidRDefault="000B10DA" w:rsidP="002246FC">
            <w:pPr>
              <w:spacing w:after="0" w:line="240" w:lineRule="auto"/>
              <w:ind w:firstLine="851"/>
              <w:rPr>
                <w:rFonts w:ascii="Times New Roman" w:hAnsi="Times New Roman" w:cs="Times New Roman"/>
                <w:sz w:val="24"/>
                <w:szCs w:val="24"/>
              </w:rPr>
            </w:pPr>
          </w:p>
        </w:tc>
      </w:tr>
      <w:tr w:rsidR="000B10DA" w:rsidRPr="00D52FCC" w14:paraId="4711C158" w14:textId="77777777" w:rsidTr="000B10DA">
        <w:trPr>
          <w:trHeight w:val="395"/>
        </w:trPr>
        <w:tc>
          <w:tcPr>
            <w:tcW w:w="1701" w:type="dxa"/>
            <w:vMerge/>
            <w:vAlign w:val="center"/>
          </w:tcPr>
          <w:p w14:paraId="7CB80215" w14:textId="77777777" w:rsidR="000B10DA" w:rsidRPr="00A66742" w:rsidRDefault="000B10DA" w:rsidP="002246FC">
            <w:pPr>
              <w:spacing w:after="0" w:line="240" w:lineRule="auto"/>
              <w:ind w:firstLine="851"/>
              <w:rPr>
                <w:rFonts w:ascii="Times New Roman" w:hAnsi="Times New Roman" w:cs="Times New Roman"/>
                <w:sz w:val="24"/>
                <w:szCs w:val="24"/>
              </w:rPr>
            </w:pPr>
          </w:p>
        </w:tc>
        <w:tc>
          <w:tcPr>
            <w:tcW w:w="2127" w:type="dxa"/>
            <w:vAlign w:val="center"/>
          </w:tcPr>
          <w:p w14:paraId="3A34EB25" w14:textId="77777777" w:rsidR="000B10DA" w:rsidRPr="00A66742" w:rsidRDefault="000B10DA" w:rsidP="002246FC">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İlçesi</w:t>
            </w:r>
          </w:p>
        </w:tc>
        <w:tc>
          <w:tcPr>
            <w:tcW w:w="5670" w:type="dxa"/>
            <w:vAlign w:val="center"/>
          </w:tcPr>
          <w:p w14:paraId="1B2DCCAD" w14:textId="77777777" w:rsidR="000B10DA" w:rsidRPr="00A66742" w:rsidRDefault="000B10DA" w:rsidP="002246FC">
            <w:pPr>
              <w:spacing w:after="0" w:line="240" w:lineRule="auto"/>
              <w:ind w:firstLine="851"/>
              <w:rPr>
                <w:rFonts w:ascii="Times New Roman" w:hAnsi="Times New Roman" w:cs="Times New Roman"/>
                <w:sz w:val="24"/>
                <w:szCs w:val="24"/>
              </w:rPr>
            </w:pPr>
          </w:p>
        </w:tc>
      </w:tr>
      <w:tr w:rsidR="004C0E66" w:rsidRPr="00A66742" w14:paraId="49C019F1" w14:textId="77777777" w:rsidTr="006F3226">
        <w:trPr>
          <w:trHeight w:val="1106"/>
        </w:trPr>
        <w:tc>
          <w:tcPr>
            <w:tcW w:w="3828" w:type="dxa"/>
            <w:gridSpan w:val="2"/>
            <w:vAlign w:val="center"/>
          </w:tcPr>
          <w:p w14:paraId="0F33252A" w14:textId="657EDF62" w:rsidR="004C0E66" w:rsidRPr="00A66742" w:rsidRDefault="004C0E66" w:rsidP="000B10DA">
            <w:pPr>
              <w:spacing w:after="0" w:line="240" w:lineRule="auto"/>
              <w:jc w:val="both"/>
              <w:rPr>
                <w:rFonts w:ascii="Times New Roman" w:hAnsi="Times New Roman" w:cs="Times New Roman"/>
                <w:sz w:val="24"/>
                <w:szCs w:val="24"/>
                <w:vertAlign w:val="superscript"/>
              </w:rPr>
            </w:pPr>
            <w:r w:rsidRPr="00A66742">
              <w:rPr>
                <w:rFonts w:ascii="Times New Roman" w:hAnsi="Times New Roman" w:cs="Times New Roman"/>
                <w:sz w:val="24"/>
                <w:szCs w:val="24"/>
              </w:rPr>
              <w:t xml:space="preserve">Teknoloji </w:t>
            </w:r>
            <w:r w:rsidR="0016177E">
              <w:rPr>
                <w:rFonts w:ascii="Times New Roman" w:hAnsi="Times New Roman" w:cs="Times New Roman"/>
                <w:sz w:val="24"/>
                <w:szCs w:val="24"/>
              </w:rPr>
              <w:t>T</w:t>
            </w:r>
            <w:r w:rsidRPr="00A66742">
              <w:rPr>
                <w:rFonts w:ascii="Times New Roman" w:hAnsi="Times New Roman" w:cs="Times New Roman"/>
                <w:sz w:val="24"/>
                <w:szCs w:val="24"/>
              </w:rPr>
              <w:t>ürü</w:t>
            </w:r>
          </w:p>
        </w:tc>
        <w:tc>
          <w:tcPr>
            <w:tcW w:w="5670" w:type="dxa"/>
            <w:vAlign w:val="center"/>
          </w:tcPr>
          <w:p w14:paraId="382567B8" w14:textId="77777777" w:rsidR="006F3226" w:rsidRPr="00A66742" w:rsidRDefault="006F3226" w:rsidP="002246FC">
            <w:pPr>
              <w:spacing w:after="0" w:line="240" w:lineRule="auto"/>
              <w:ind w:firstLine="321"/>
              <w:rPr>
                <w:rFonts w:ascii="Times New Roman" w:eastAsia="Times New Roman" w:hAnsi="Times New Roman" w:cs="Times New Roman"/>
                <w:color w:val="000000"/>
                <w:sz w:val="24"/>
                <w:szCs w:val="24"/>
                <w:lang w:eastAsia="tr-TR"/>
              </w:rPr>
            </w:pPr>
          </w:p>
          <w:p w14:paraId="0E08BECF" w14:textId="77777777" w:rsidR="001659F9" w:rsidRPr="00A66742" w:rsidRDefault="001659F9" w:rsidP="001659F9">
            <w:pPr>
              <w:spacing w:after="0" w:line="240" w:lineRule="auto"/>
              <w:ind w:firstLine="321"/>
              <w:rPr>
                <w:rFonts w:ascii="Times New Roman" w:eastAsia="Times New Roman" w:hAnsi="Times New Roman" w:cs="Times New Roman"/>
                <w:color w:val="000000"/>
                <w:sz w:val="24"/>
                <w:szCs w:val="24"/>
                <w:lang w:eastAsia="tr-TR"/>
              </w:rPr>
            </w:pPr>
            <w:r w:rsidRPr="00A66742">
              <w:rPr>
                <w:rFonts w:ascii="Times New Roman" w:eastAsia="Times New Roman" w:hAnsi="Times New Roman" w:cs="Times New Roman"/>
                <w:color w:val="000000"/>
                <w:sz w:val="24"/>
                <w:szCs w:val="24"/>
                <w:lang w:eastAsia="tr-TR"/>
              </w:rPr>
              <w:t xml:space="preserve">□ </w:t>
            </w:r>
            <w:r w:rsidR="00D53B1F" w:rsidRPr="00A66742">
              <w:rPr>
                <w:rFonts w:ascii="Times New Roman" w:eastAsia="Times New Roman" w:hAnsi="Times New Roman" w:cs="Times New Roman"/>
                <w:color w:val="000000"/>
                <w:sz w:val="24"/>
                <w:szCs w:val="24"/>
                <w:lang w:eastAsia="tr-TR"/>
              </w:rPr>
              <w:t>İkili Sistem (</w:t>
            </w:r>
            <w:proofErr w:type="spellStart"/>
            <w:r w:rsidR="00D53B1F" w:rsidRPr="00A66742">
              <w:rPr>
                <w:rFonts w:ascii="Times New Roman" w:eastAsia="Times New Roman" w:hAnsi="Times New Roman" w:cs="Times New Roman"/>
                <w:color w:val="000000"/>
                <w:sz w:val="24"/>
                <w:szCs w:val="24"/>
                <w:lang w:eastAsia="tr-TR"/>
              </w:rPr>
              <w:t>Binary</w:t>
            </w:r>
            <w:proofErr w:type="spellEnd"/>
            <w:r w:rsidR="00D53B1F" w:rsidRPr="00A66742">
              <w:rPr>
                <w:rFonts w:ascii="Times New Roman" w:eastAsia="Times New Roman" w:hAnsi="Times New Roman" w:cs="Times New Roman"/>
                <w:color w:val="000000"/>
                <w:sz w:val="24"/>
                <w:szCs w:val="24"/>
                <w:lang w:eastAsia="tr-TR"/>
              </w:rPr>
              <w:t xml:space="preserve">) </w:t>
            </w:r>
          </w:p>
          <w:p w14:paraId="008CD130" w14:textId="77777777" w:rsidR="00D53B1F" w:rsidRPr="00A66742" w:rsidRDefault="00D53B1F" w:rsidP="001659F9">
            <w:pPr>
              <w:spacing w:after="0" w:line="240" w:lineRule="auto"/>
              <w:ind w:firstLine="321"/>
              <w:rPr>
                <w:rFonts w:ascii="Times New Roman" w:eastAsia="Times New Roman" w:hAnsi="Times New Roman" w:cs="Times New Roman"/>
                <w:color w:val="000000"/>
                <w:sz w:val="24"/>
                <w:szCs w:val="24"/>
                <w:lang w:eastAsia="tr-TR"/>
              </w:rPr>
            </w:pPr>
            <w:r w:rsidRPr="00A66742">
              <w:rPr>
                <w:rFonts w:ascii="Times New Roman" w:eastAsia="Times New Roman" w:hAnsi="Times New Roman" w:cs="Times New Roman"/>
                <w:color w:val="000000"/>
                <w:sz w:val="24"/>
                <w:szCs w:val="24"/>
                <w:lang w:eastAsia="tr-TR"/>
              </w:rPr>
              <w:t xml:space="preserve">    □ Tek Faz</w:t>
            </w:r>
          </w:p>
          <w:p w14:paraId="3541C494" w14:textId="77777777" w:rsidR="001659F9" w:rsidRPr="00A66742" w:rsidRDefault="00D53B1F" w:rsidP="001659F9">
            <w:pPr>
              <w:spacing w:after="0" w:line="240" w:lineRule="auto"/>
              <w:ind w:firstLine="321"/>
              <w:rPr>
                <w:rFonts w:ascii="Times New Roman" w:eastAsia="Times New Roman" w:hAnsi="Times New Roman" w:cs="Times New Roman"/>
                <w:color w:val="000000"/>
                <w:sz w:val="24"/>
                <w:szCs w:val="24"/>
                <w:lang w:eastAsia="tr-TR"/>
              </w:rPr>
            </w:pPr>
            <w:r w:rsidRPr="00A66742">
              <w:rPr>
                <w:rFonts w:ascii="Times New Roman" w:eastAsia="Times New Roman" w:hAnsi="Times New Roman" w:cs="Times New Roman"/>
                <w:color w:val="000000"/>
                <w:sz w:val="24"/>
                <w:szCs w:val="24"/>
                <w:lang w:eastAsia="tr-TR"/>
              </w:rPr>
              <w:t xml:space="preserve">    □ Çift Faz</w:t>
            </w:r>
          </w:p>
          <w:p w14:paraId="371F26B4" w14:textId="77777777" w:rsidR="00190F42" w:rsidRPr="00A66742" w:rsidRDefault="00190F42" w:rsidP="001659F9">
            <w:pPr>
              <w:spacing w:after="0" w:line="240" w:lineRule="auto"/>
              <w:ind w:firstLine="321"/>
              <w:rPr>
                <w:rFonts w:ascii="Times New Roman" w:eastAsia="Times New Roman" w:hAnsi="Times New Roman" w:cs="Times New Roman"/>
                <w:color w:val="000000"/>
                <w:sz w:val="24"/>
                <w:szCs w:val="24"/>
                <w:lang w:eastAsia="tr-TR"/>
              </w:rPr>
            </w:pPr>
          </w:p>
          <w:p w14:paraId="411C8A90" w14:textId="48190CB0" w:rsidR="00D53B1F" w:rsidRPr="00A66742" w:rsidRDefault="001659F9" w:rsidP="00D53B1F">
            <w:pPr>
              <w:spacing w:after="0" w:line="240" w:lineRule="auto"/>
              <w:ind w:firstLine="321"/>
              <w:rPr>
                <w:rFonts w:ascii="Times New Roman" w:eastAsia="Times New Roman" w:hAnsi="Times New Roman" w:cs="Times New Roman"/>
                <w:color w:val="000000"/>
                <w:sz w:val="24"/>
                <w:szCs w:val="24"/>
                <w:lang w:eastAsia="tr-TR"/>
              </w:rPr>
            </w:pPr>
            <w:r w:rsidRPr="00A66742">
              <w:rPr>
                <w:rFonts w:ascii="Times New Roman" w:eastAsia="Times New Roman" w:hAnsi="Times New Roman" w:cs="Times New Roman"/>
                <w:color w:val="000000"/>
                <w:sz w:val="24"/>
                <w:szCs w:val="24"/>
                <w:lang w:eastAsia="tr-TR"/>
              </w:rPr>
              <w:t xml:space="preserve">□ </w:t>
            </w:r>
            <w:r w:rsidR="00AC086A">
              <w:rPr>
                <w:rFonts w:ascii="Times New Roman" w:eastAsia="Times New Roman" w:hAnsi="Times New Roman" w:cs="Times New Roman"/>
                <w:color w:val="000000"/>
                <w:sz w:val="24"/>
                <w:szCs w:val="24"/>
                <w:lang w:eastAsia="tr-TR"/>
              </w:rPr>
              <w:t>Buhar püskürtmeli (flaş)</w:t>
            </w:r>
            <w:r w:rsidR="00D53B1F" w:rsidRPr="00A66742">
              <w:rPr>
                <w:rFonts w:ascii="Times New Roman" w:eastAsia="Times New Roman" w:hAnsi="Times New Roman" w:cs="Times New Roman"/>
                <w:color w:val="000000"/>
                <w:sz w:val="24"/>
                <w:szCs w:val="24"/>
                <w:lang w:eastAsia="tr-TR"/>
              </w:rPr>
              <w:t xml:space="preserve"> sistem (</w:t>
            </w:r>
            <w:r w:rsidR="00190F42" w:rsidRPr="00A66742">
              <w:rPr>
                <w:rFonts w:ascii="Times New Roman" w:eastAsia="Times New Roman" w:hAnsi="Times New Roman" w:cs="Times New Roman"/>
                <w:color w:val="000000"/>
                <w:sz w:val="24"/>
                <w:szCs w:val="24"/>
                <w:lang w:eastAsia="tr-TR"/>
              </w:rPr>
              <w:t>F</w:t>
            </w:r>
            <w:r w:rsidR="00D53B1F" w:rsidRPr="00A66742">
              <w:rPr>
                <w:rFonts w:ascii="Times New Roman" w:eastAsia="Times New Roman" w:hAnsi="Times New Roman" w:cs="Times New Roman"/>
                <w:color w:val="000000"/>
                <w:sz w:val="24"/>
                <w:szCs w:val="24"/>
                <w:lang w:eastAsia="tr-TR"/>
              </w:rPr>
              <w:t xml:space="preserve">laş </w:t>
            </w:r>
            <w:proofErr w:type="gramStart"/>
            <w:r w:rsidR="00D53B1F" w:rsidRPr="00A66742">
              <w:rPr>
                <w:rFonts w:ascii="Times New Roman" w:eastAsia="Times New Roman" w:hAnsi="Times New Roman" w:cs="Times New Roman"/>
                <w:color w:val="000000"/>
                <w:sz w:val="24"/>
                <w:szCs w:val="24"/>
                <w:lang w:eastAsia="tr-TR"/>
              </w:rPr>
              <w:t>sayısı</w:t>
            </w:r>
            <w:r w:rsidR="00190F42" w:rsidRPr="00A66742">
              <w:rPr>
                <w:rFonts w:ascii="Times New Roman" w:eastAsia="Times New Roman" w:hAnsi="Times New Roman" w:cs="Times New Roman"/>
                <w:color w:val="000000"/>
                <w:sz w:val="24"/>
                <w:szCs w:val="24"/>
                <w:lang w:eastAsia="tr-TR"/>
              </w:rPr>
              <w:t>:</w:t>
            </w:r>
            <w:r w:rsidR="00D53B1F" w:rsidRPr="00A66742">
              <w:rPr>
                <w:rFonts w:ascii="Times New Roman" w:eastAsia="Times New Roman" w:hAnsi="Times New Roman" w:cs="Times New Roman"/>
                <w:color w:val="000000"/>
                <w:sz w:val="24"/>
                <w:szCs w:val="24"/>
                <w:lang w:eastAsia="tr-TR"/>
              </w:rPr>
              <w:t xml:space="preserve"> ….</w:t>
            </w:r>
            <w:proofErr w:type="gramEnd"/>
            <w:r w:rsidR="00D53B1F" w:rsidRPr="00A66742">
              <w:rPr>
                <w:rFonts w:ascii="Times New Roman" w:eastAsia="Times New Roman" w:hAnsi="Times New Roman" w:cs="Times New Roman"/>
                <w:color w:val="000000"/>
                <w:sz w:val="24"/>
                <w:szCs w:val="24"/>
                <w:lang w:eastAsia="tr-TR"/>
              </w:rPr>
              <w:t xml:space="preserve"> ) </w:t>
            </w:r>
          </w:p>
          <w:p w14:paraId="7EFC9D43" w14:textId="77777777" w:rsidR="00190F42" w:rsidRPr="00A66742" w:rsidRDefault="00190F42" w:rsidP="00D53B1F">
            <w:pPr>
              <w:spacing w:after="0" w:line="240" w:lineRule="auto"/>
              <w:ind w:firstLine="321"/>
              <w:rPr>
                <w:rFonts w:ascii="Times New Roman" w:eastAsia="Times New Roman" w:hAnsi="Times New Roman" w:cs="Times New Roman"/>
                <w:color w:val="000000"/>
                <w:sz w:val="24"/>
                <w:szCs w:val="24"/>
                <w:lang w:eastAsia="tr-TR"/>
              </w:rPr>
            </w:pPr>
          </w:p>
          <w:p w14:paraId="3C2A0335" w14:textId="0408890B" w:rsidR="00190F42" w:rsidRPr="00A66742" w:rsidRDefault="00190F42" w:rsidP="00190F42">
            <w:pPr>
              <w:spacing w:after="0" w:line="240" w:lineRule="auto"/>
              <w:ind w:firstLine="321"/>
              <w:rPr>
                <w:rFonts w:ascii="Times New Roman" w:eastAsia="Times New Roman" w:hAnsi="Times New Roman" w:cs="Times New Roman"/>
                <w:color w:val="000000"/>
                <w:sz w:val="24"/>
                <w:szCs w:val="24"/>
                <w:lang w:eastAsia="tr-TR"/>
              </w:rPr>
            </w:pPr>
            <w:r w:rsidRPr="00A66742">
              <w:rPr>
                <w:rFonts w:ascii="Times New Roman" w:eastAsia="Times New Roman" w:hAnsi="Times New Roman" w:cs="Times New Roman"/>
                <w:color w:val="000000"/>
                <w:sz w:val="24"/>
                <w:szCs w:val="24"/>
                <w:lang w:eastAsia="tr-TR"/>
              </w:rPr>
              <w:t>□ Birleşik Sistem</w:t>
            </w:r>
          </w:p>
          <w:p w14:paraId="32C9E970" w14:textId="77777777" w:rsidR="00190F42" w:rsidRPr="00A66742" w:rsidRDefault="00190F42" w:rsidP="00190F42">
            <w:pPr>
              <w:spacing w:after="0" w:line="240" w:lineRule="auto"/>
              <w:ind w:firstLine="321"/>
              <w:rPr>
                <w:rFonts w:ascii="Times New Roman" w:hAnsi="Times New Roman" w:cs="Times New Roman"/>
                <w:sz w:val="24"/>
                <w:szCs w:val="24"/>
              </w:rPr>
            </w:pPr>
          </w:p>
          <w:p w14:paraId="070D37B8" w14:textId="77777777" w:rsidR="00D53B1F" w:rsidRPr="002258CD" w:rsidRDefault="001659F9" w:rsidP="002258CD">
            <w:pPr>
              <w:spacing w:after="0" w:line="240" w:lineRule="auto"/>
              <w:ind w:firstLine="321"/>
              <w:rPr>
                <w:rFonts w:ascii="Times New Roman" w:eastAsia="Times New Roman" w:hAnsi="Times New Roman" w:cs="Times New Roman"/>
                <w:color w:val="000000"/>
                <w:sz w:val="24"/>
                <w:szCs w:val="24"/>
                <w:lang w:eastAsia="tr-TR"/>
              </w:rPr>
            </w:pPr>
            <w:r w:rsidRPr="00A66742">
              <w:rPr>
                <w:rFonts w:ascii="Times New Roman" w:eastAsia="Times New Roman" w:hAnsi="Times New Roman" w:cs="Times New Roman"/>
                <w:color w:val="000000"/>
                <w:sz w:val="24"/>
                <w:szCs w:val="24"/>
                <w:lang w:eastAsia="tr-TR"/>
              </w:rPr>
              <w:t xml:space="preserve">□ </w:t>
            </w:r>
            <w:r w:rsidR="00190F42" w:rsidRPr="00A66742">
              <w:rPr>
                <w:rFonts w:ascii="Times New Roman" w:eastAsia="Times New Roman" w:hAnsi="Times New Roman" w:cs="Times New Roman"/>
                <w:color w:val="000000"/>
                <w:sz w:val="24"/>
                <w:szCs w:val="24"/>
                <w:lang w:eastAsia="tr-TR"/>
              </w:rPr>
              <w:t>Diğer</w:t>
            </w:r>
            <w:r w:rsidR="00254A78">
              <w:rPr>
                <w:rFonts w:ascii="Times New Roman" w:eastAsia="Times New Roman" w:hAnsi="Times New Roman" w:cs="Times New Roman"/>
                <w:color w:val="000000"/>
                <w:sz w:val="24"/>
                <w:szCs w:val="24"/>
                <w:lang w:eastAsia="tr-TR"/>
              </w:rPr>
              <w:t>……</w:t>
            </w:r>
            <w:proofErr w:type="gramStart"/>
            <w:r w:rsidR="00254A78">
              <w:rPr>
                <w:rFonts w:ascii="Times New Roman" w:eastAsia="Times New Roman" w:hAnsi="Times New Roman" w:cs="Times New Roman"/>
                <w:color w:val="000000"/>
                <w:sz w:val="24"/>
                <w:szCs w:val="24"/>
                <w:lang w:eastAsia="tr-TR"/>
              </w:rPr>
              <w:t>…….</w:t>
            </w:r>
            <w:proofErr w:type="gramEnd"/>
            <w:r w:rsidR="00254A78">
              <w:rPr>
                <w:rFonts w:ascii="Times New Roman" w:eastAsia="Times New Roman" w:hAnsi="Times New Roman" w:cs="Times New Roman"/>
                <w:color w:val="000000"/>
                <w:sz w:val="24"/>
                <w:szCs w:val="24"/>
                <w:lang w:eastAsia="tr-TR"/>
              </w:rPr>
              <w:t>.</w:t>
            </w:r>
            <w:r w:rsidR="000F0917">
              <w:rPr>
                <w:rFonts w:ascii="Times New Roman" w:eastAsia="Times New Roman" w:hAnsi="Times New Roman" w:cs="Times New Roman"/>
                <w:color w:val="000000"/>
                <w:sz w:val="24"/>
                <w:szCs w:val="24"/>
                <w:lang w:eastAsia="tr-TR"/>
              </w:rPr>
              <w:t xml:space="preserve">   </w:t>
            </w:r>
            <w:r w:rsidR="00190F42" w:rsidRPr="000F0917">
              <w:rPr>
                <w:rFonts w:ascii="Times New Roman" w:eastAsia="Times New Roman" w:hAnsi="Times New Roman" w:cs="Times New Roman"/>
                <w:i/>
                <w:color w:val="000000"/>
                <w:lang w:eastAsia="tr-TR"/>
              </w:rPr>
              <w:t xml:space="preserve">(Kuru Buhar, </w:t>
            </w:r>
            <w:r w:rsidR="002258CD" w:rsidRPr="000F0917">
              <w:rPr>
                <w:rFonts w:ascii="Times New Roman" w:eastAsia="Times New Roman" w:hAnsi="Times New Roman" w:cs="Times New Roman"/>
                <w:i/>
                <w:color w:val="000000"/>
                <w:lang w:eastAsia="tr-TR"/>
              </w:rPr>
              <w:t xml:space="preserve">Geliştirilmiş Jeotermal Sistem </w:t>
            </w:r>
            <w:r w:rsidR="00BD5DEF" w:rsidRPr="000F0917">
              <w:rPr>
                <w:rFonts w:ascii="Times New Roman" w:eastAsia="Times New Roman" w:hAnsi="Times New Roman" w:cs="Times New Roman"/>
                <w:i/>
                <w:color w:val="000000"/>
                <w:lang w:eastAsia="tr-TR"/>
              </w:rPr>
              <w:t>v</w:t>
            </w:r>
            <w:r w:rsidR="002258CD" w:rsidRPr="000F0917">
              <w:rPr>
                <w:rFonts w:ascii="Times New Roman" w:eastAsia="Times New Roman" w:hAnsi="Times New Roman" w:cs="Times New Roman"/>
                <w:i/>
                <w:color w:val="000000"/>
                <w:lang w:eastAsia="tr-TR"/>
              </w:rPr>
              <w:t xml:space="preserve">e benzeri </w:t>
            </w:r>
            <w:r w:rsidR="00BD5DEF" w:rsidRPr="000F0917">
              <w:rPr>
                <w:rFonts w:ascii="Times New Roman" w:eastAsia="Times New Roman" w:hAnsi="Times New Roman" w:cs="Times New Roman"/>
                <w:i/>
                <w:color w:val="000000"/>
                <w:lang w:eastAsia="tr-TR"/>
              </w:rPr>
              <w:t>belirtiniz</w:t>
            </w:r>
            <w:r w:rsidR="002258CD" w:rsidRPr="000F0917">
              <w:rPr>
                <w:rFonts w:ascii="Times New Roman" w:eastAsia="Times New Roman" w:hAnsi="Times New Roman" w:cs="Times New Roman"/>
                <w:i/>
                <w:color w:val="000000"/>
                <w:lang w:eastAsia="tr-TR"/>
              </w:rPr>
              <w:t>)</w:t>
            </w:r>
          </w:p>
          <w:p w14:paraId="211F5301" w14:textId="77777777" w:rsidR="002258CD" w:rsidRPr="00A66742" w:rsidRDefault="002258CD" w:rsidP="00BD534D">
            <w:pPr>
              <w:spacing w:after="0" w:line="240" w:lineRule="auto"/>
              <w:ind w:firstLine="321"/>
              <w:rPr>
                <w:rFonts w:ascii="Times New Roman" w:hAnsi="Times New Roman" w:cs="Times New Roman"/>
                <w:sz w:val="24"/>
                <w:szCs w:val="24"/>
              </w:rPr>
            </w:pPr>
          </w:p>
        </w:tc>
      </w:tr>
      <w:tr w:rsidR="000B10DA" w:rsidRPr="00D52FCC" w14:paraId="5DA72BBA" w14:textId="77777777" w:rsidTr="003A07A3">
        <w:trPr>
          <w:trHeight w:val="528"/>
        </w:trPr>
        <w:tc>
          <w:tcPr>
            <w:tcW w:w="3828" w:type="dxa"/>
            <w:gridSpan w:val="2"/>
            <w:vAlign w:val="center"/>
          </w:tcPr>
          <w:p w14:paraId="69AFFE73" w14:textId="3EDCBFB5" w:rsidR="000B10DA" w:rsidRPr="00A66742" w:rsidRDefault="000B10DA" w:rsidP="006F3226">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 xml:space="preserve">Ünite </w:t>
            </w:r>
            <w:r w:rsidR="0016177E">
              <w:rPr>
                <w:rFonts w:ascii="Times New Roman" w:hAnsi="Times New Roman" w:cs="Times New Roman"/>
                <w:sz w:val="24"/>
                <w:szCs w:val="24"/>
              </w:rPr>
              <w:t>S</w:t>
            </w:r>
            <w:r w:rsidRPr="00A66742">
              <w:rPr>
                <w:rFonts w:ascii="Times New Roman" w:hAnsi="Times New Roman" w:cs="Times New Roman"/>
                <w:sz w:val="24"/>
                <w:szCs w:val="24"/>
              </w:rPr>
              <w:t xml:space="preserve">ayısı </w:t>
            </w:r>
          </w:p>
        </w:tc>
        <w:tc>
          <w:tcPr>
            <w:tcW w:w="5670" w:type="dxa"/>
            <w:vAlign w:val="center"/>
          </w:tcPr>
          <w:p w14:paraId="1FC1820F" w14:textId="77777777" w:rsidR="000B10DA" w:rsidRPr="00A66742" w:rsidRDefault="000B10DA" w:rsidP="000B10DA">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 xml:space="preserve">.…. </w:t>
            </w:r>
            <w:proofErr w:type="gramStart"/>
            <w:r w:rsidRPr="00A66742">
              <w:rPr>
                <w:rFonts w:ascii="Times New Roman" w:hAnsi="Times New Roman" w:cs="Times New Roman"/>
                <w:sz w:val="24"/>
                <w:szCs w:val="24"/>
              </w:rPr>
              <w:t>adet</w:t>
            </w:r>
            <w:proofErr w:type="gramEnd"/>
            <w:r w:rsidRPr="00A66742">
              <w:rPr>
                <w:rFonts w:ascii="Times New Roman" w:hAnsi="Times New Roman" w:cs="Times New Roman"/>
                <w:sz w:val="24"/>
                <w:szCs w:val="24"/>
              </w:rPr>
              <w:t xml:space="preserve">      </w:t>
            </w:r>
          </w:p>
        </w:tc>
      </w:tr>
      <w:tr w:rsidR="000B10DA" w:rsidRPr="00D52FCC" w14:paraId="3F5E13B6" w14:textId="77777777" w:rsidTr="003A07A3">
        <w:tc>
          <w:tcPr>
            <w:tcW w:w="3828" w:type="dxa"/>
            <w:gridSpan w:val="2"/>
            <w:vAlign w:val="center"/>
          </w:tcPr>
          <w:p w14:paraId="714553D6" w14:textId="27A65424" w:rsidR="000B10DA" w:rsidRPr="00A66742" w:rsidRDefault="000B10DA" w:rsidP="006F3226">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 xml:space="preserve">Ünite </w:t>
            </w:r>
            <w:r w:rsidR="0016177E">
              <w:rPr>
                <w:rFonts w:ascii="Times New Roman" w:hAnsi="Times New Roman" w:cs="Times New Roman"/>
                <w:sz w:val="24"/>
                <w:szCs w:val="24"/>
              </w:rPr>
              <w:t>K</w:t>
            </w:r>
            <w:r w:rsidRPr="00A66742">
              <w:rPr>
                <w:rFonts w:ascii="Times New Roman" w:hAnsi="Times New Roman" w:cs="Times New Roman"/>
                <w:sz w:val="24"/>
                <w:szCs w:val="24"/>
              </w:rPr>
              <w:t xml:space="preserve">urulu </w:t>
            </w:r>
            <w:r w:rsidR="0016177E">
              <w:rPr>
                <w:rFonts w:ascii="Times New Roman" w:hAnsi="Times New Roman" w:cs="Times New Roman"/>
                <w:sz w:val="24"/>
                <w:szCs w:val="24"/>
              </w:rPr>
              <w:t>G</w:t>
            </w:r>
            <w:r w:rsidRPr="00A66742">
              <w:rPr>
                <w:rFonts w:ascii="Times New Roman" w:hAnsi="Times New Roman" w:cs="Times New Roman"/>
                <w:sz w:val="24"/>
                <w:szCs w:val="24"/>
              </w:rPr>
              <w:t>üçleri</w:t>
            </w:r>
          </w:p>
        </w:tc>
        <w:tc>
          <w:tcPr>
            <w:tcW w:w="5670" w:type="dxa"/>
            <w:vAlign w:val="center"/>
          </w:tcPr>
          <w:p w14:paraId="0BAE2DB5" w14:textId="77777777" w:rsidR="000B10DA" w:rsidRPr="00F940C2" w:rsidRDefault="000B10DA" w:rsidP="000B10DA">
            <w:pPr>
              <w:spacing w:after="0" w:line="240" w:lineRule="auto"/>
              <w:rPr>
                <w:rFonts w:ascii="Times New Roman" w:hAnsi="Times New Roman" w:cs="Times New Roman"/>
                <w:b/>
                <w:sz w:val="24"/>
                <w:szCs w:val="24"/>
                <w:u w:val="single"/>
              </w:rPr>
            </w:pPr>
            <w:r w:rsidRPr="00F940C2">
              <w:rPr>
                <w:rFonts w:ascii="Times New Roman" w:hAnsi="Times New Roman" w:cs="Times New Roman"/>
                <w:b/>
                <w:sz w:val="24"/>
                <w:szCs w:val="24"/>
                <w:u w:val="single"/>
              </w:rPr>
              <w:t>Ünite-1:</w:t>
            </w:r>
          </w:p>
          <w:p w14:paraId="341C4110" w14:textId="77777777" w:rsidR="000B10DA" w:rsidRPr="00F940C2" w:rsidRDefault="000B10DA" w:rsidP="000B10DA">
            <w:pPr>
              <w:spacing w:after="0" w:line="240" w:lineRule="auto"/>
              <w:rPr>
                <w:rFonts w:ascii="Times New Roman" w:hAnsi="Times New Roman" w:cs="Times New Roman"/>
                <w:sz w:val="24"/>
                <w:szCs w:val="24"/>
              </w:rPr>
            </w:pPr>
            <w:r w:rsidRPr="00F940C2">
              <w:rPr>
                <w:rFonts w:ascii="Times New Roman" w:hAnsi="Times New Roman" w:cs="Times New Roman"/>
                <w:sz w:val="24"/>
                <w:szCs w:val="24"/>
              </w:rPr>
              <w:t>Teknoloji</w:t>
            </w:r>
            <w:r w:rsidR="007A36FF" w:rsidRPr="00F940C2">
              <w:rPr>
                <w:rFonts w:ascii="Times New Roman" w:hAnsi="Times New Roman" w:cs="Times New Roman"/>
                <w:sz w:val="24"/>
                <w:szCs w:val="24"/>
              </w:rPr>
              <w:t xml:space="preserve"> türü</w:t>
            </w:r>
            <w:r w:rsidRPr="00F940C2">
              <w:rPr>
                <w:rFonts w:ascii="Times New Roman" w:hAnsi="Times New Roman" w:cs="Times New Roman"/>
                <w:sz w:val="24"/>
                <w:szCs w:val="24"/>
              </w:rPr>
              <w:t>:</w:t>
            </w:r>
          </w:p>
          <w:p w14:paraId="3AF8C127" w14:textId="32F6BE6C" w:rsidR="000B10DA" w:rsidRPr="00F940C2" w:rsidRDefault="000B10DA" w:rsidP="000B10DA">
            <w:pPr>
              <w:spacing w:after="0" w:line="240" w:lineRule="auto"/>
              <w:rPr>
                <w:rFonts w:ascii="Times New Roman" w:hAnsi="Times New Roman" w:cs="Times New Roman"/>
                <w:sz w:val="24"/>
                <w:szCs w:val="24"/>
                <w:vertAlign w:val="subscript"/>
              </w:rPr>
            </w:pPr>
            <w:r w:rsidRPr="00F940C2">
              <w:rPr>
                <w:rFonts w:ascii="Times New Roman" w:hAnsi="Times New Roman" w:cs="Times New Roman"/>
                <w:sz w:val="24"/>
                <w:szCs w:val="24"/>
              </w:rPr>
              <w:t xml:space="preserve">Kurulu </w:t>
            </w:r>
            <w:proofErr w:type="gramStart"/>
            <w:r w:rsidRPr="00F940C2">
              <w:rPr>
                <w:rFonts w:ascii="Times New Roman" w:hAnsi="Times New Roman" w:cs="Times New Roman"/>
                <w:sz w:val="24"/>
                <w:szCs w:val="24"/>
              </w:rPr>
              <w:t xml:space="preserve">Gücü: </w:t>
            </w:r>
            <w:r w:rsidR="00C86F1D" w:rsidRPr="00F940C2">
              <w:rPr>
                <w:rFonts w:ascii="Times New Roman" w:hAnsi="Times New Roman" w:cs="Times New Roman"/>
                <w:sz w:val="24"/>
                <w:szCs w:val="24"/>
              </w:rPr>
              <w:t xml:space="preserve"> </w:t>
            </w:r>
            <w:r w:rsidRPr="00F940C2">
              <w:rPr>
                <w:rFonts w:ascii="Times New Roman" w:hAnsi="Times New Roman" w:cs="Times New Roman"/>
                <w:sz w:val="24"/>
                <w:szCs w:val="24"/>
              </w:rPr>
              <w:t xml:space="preserve"> </w:t>
            </w:r>
            <w:proofErr w:type="gramEnd"/>
            <w:r w:rsidR="00190F42" w:rsidRPr="00F940C2">
              <w:rPr>
                <w:rFonts w:ascii="Times New Roman" w:hAnsi="Times New Roman" w:cs="Times New Roman"/>
                <w:sz w:val="24"/>
                <w:szCs w:val="24"/>
              </w:rPr>
              <w:t xml:space="preserve">... </w:t>
            </w:r>
            <w:proofErr w:type="spellStart"/>
            <w:r w:rsidR="00190F42" w:rsidRPr="00F940C2">
              <w:rPr>
                <w:rFonts w:ascii="Times New Roman" w:hAnsi="Times New Roman" w:cs="Times New Roman"/>
                <w:sz w:val="24"/>
                <w:szCs w:val="24"/>
              </w:rPr>
              <w:t>MW</w:t>
            </w:r>
            <w:r w:rsidR="00190F42" w:rsidRPr="00F940C2">
              <w:rPr>
                <w:rFonts w:ascii="Times New Roman" w:hAnsi="Times New Roman" w:cs="Times New Roman"/>
                <w:sz w:val="24"/>
                <w:szCs w:val="24"/>
                <w:vertAlign w:val="subscript"/>
              </w:rPr>
              <w:t>th</w:t>
            </w:r>
            <w:proofErr w:type="spellEnd"/>
            <w:r w:rsidR="00190F42" w:rsidRPr="00F940C2">
              <w:rPr>
                <w:rFonts w:ascii="Times New Roman" w:hAnsi="Times New Roman" w:cs="Times New Roman"/>
                <w:sz w:val="24"/>
                <w:szCs w:val="24"/>
              </w:rPr>
              <w:t xml:space="preserve"> /... </w:t>
            </w:r>
            <w:proofErr w:type="spellStart"/>
            <w:r w:rsidR="00190F42" w:rsidRPr="00F940C2">
              <w:rPr>
                <w:rFonts w:ascii="Times New Roman" w:hAnsi="Times New Roman" w:cs="Times New Roman"/>
                <w:sz w:val="24"/>
                <w:szCs w:val="24"/>
              </w:rPr>
              <w:t>MW</w:t>
            </w:r>
            <w:r w:rsidR="00190F42" w:rsidRPr="00F940C2">
              <w:rPr>
                <w:rFonts w:ascii="Times New Roman" w:hAnsi="Times New Roman" w:cs="Times New Roman"/>
                <w:sz w:val="24"/>
                <w:szCs w:val="24"/>
                <w:vertAlign w:val="subscript"/>
              </w:rPr>
              <w:t>m</w:t>
            </w:r>
            <w:proofErr w:type="spellEnd"/>
            <w:r w:rsidR="00190F42" w:rsidRPr="00F940C2">
              <w:rPr>
                <w:rFonts w:ascii="Times New Roman" w:hAnsi="Times New Roman" w:cs="Times New Roman"/>
                <w:sz w:val="24"/>
                <w:szCs w:val="24"/>
              </w:rPr>
              <w:t xml:space="preserve"> / ... </w:t>
            </w:r>
            <w:proofErr w:type="spellStart"/>
            <w:r w:rsidR="00190F42" w:rsidRPr="00F940C2">
              <w:rPr>
                <w:rFonts w:ascii="Times New Roman" w:hAnsi="Times New Roman" w:cs="Times New Roman"/>
                <w:sz w:val="24"/>
                <w:szCs w:val="24"/>
              </w:rPr>
              <w:t>MW</w:t>
            </w:r>
            <w:r w:rsidR="00190F42" w:rsidRPr="00F940C2">
              <w:rPr>
                <w:rFonts w:ascii="Times New Roman" w:hAnsi="Times New Roman" w:cs="Times New Roman"/>
                <w:sz w:val="24"/>
                <w:szCs w:val="24"/>
                <w:vertAlign w:val="subscript"/>
              </w:rPr>
              <w:t>e</w:t>
            </w:r>
            <w:proofErr w:type="spellEnd"/>
          </w:p>
          <w:p w14:paraId="7416D3CD" w14:textId="77777777" w:rsidR="000B10DA" w:rsidRPr="00F940C2" w:rsidRDefault="000B10DA" w:rsidP="000B10DA">
            <w:pPr>
              <w:spacing w:after="0" w:line="240" w:lineRule="auto"/>
              <w:rPr>
                <w:rFonts w:ascii="Times New Roman" w:hAnsi="Times New Roman" w:cs="Times New Roman"/>
                <w:sz w:val="24"/>
                <w:szCs w:val="24"/>
              </w:rPr>
            </w:pPr>
          </w:p>
          <w:p w14:paraId="2AC84920" w14:textId="77777777" w:rsidR="000B10DA" w:rsidRPr="00F940C2" w:rsidRDefault="000B10DA" w:rsidP="000B10DA">
            <w:pPr>
              <w:spacing w:after="0" w:line="240" w:lineRule="auto"/>
              <w:rPr>
                <w:rFonts w:ascii="Times New Roman" w:hAnsi="Times New Roman" w:cs="Times New Roman"/>
                <w:b/>
                <w:sz w:val="24"/>
                <w:szCs w:val="24"/>
                <w:u w:val="single"/>
              </w:rPr>
            </w:pPr>
            <w:r w:rsidRPr="00F940C2">
              <w:rPr>
                <w:rFonts w:ascii="Times New Roman" w:hAnsi="Times New Roman" w:cs="Times New Roman"/>
                <w:b/>
                <w:sz w:val="24"/>
                <w:szCs w:val="24"/>
                <w:u w:val="single"/>
              </w:rPr>
              <w:t>Ünite-2:</w:t>
            </w:r>
          </w:p>
          <w:p w14:paraId="60AA0898" w14:textId="77777777" w:rsidR="000B10DA" w:rsidRPr="00F940C2" w:rsidRDefault="000B10DA" w:rsidP="000B10DA">
            <w:pPr>
              <w:spacing w:after="0" w:line="240" w:lineRule="auto"/>
              <w:rPr>
                <w:rFonts w:ascii="Times New Roman" w:hAnsi="Times New Roman" w:cs="Times New Roman"/>
                <w:sz w:val="24"/>
                <w:szCs w:val="24"/>
              </w:rPr>
            </w:pPr>
            <w:r w:rsidRPr="00F940C2">
              <w:rPr>
                <w:rFonts w:ascii="Times New Roman" w:hAnsi="Times New Roman" w:cs="Times New Roman"/>
                <w:sz w:val="24"/>
                <w:szCs w:val="24"/>
              </w:rPr>
              <w:t>Teknoloji</w:t>
            </w:r>
            <w:r w:rsidR="007A36FF" w:rsidRPr="00F940C2">
              <w:rPr>
                <w:rFonts w:ascii="Times New Roman" w:hAnsi="Times New Roman" w:cs="Times New Roman"/>
                <w:sz w:val="24"/>
                <w:szCs w:val="24"/>
              </w:rPr>
              <w:t xml:space="preserve"> türü</w:t>
            </w:r>
            <w:r w:rsidRPr="00F940C2">
              <w:rPr>
                <w:rFonts w:ascii="Times New Roman" w:hAnsi="Times New Roman" w:cs="Times New Roman"/>
                <w:sz w:val="24"/>
                <w:szCs w:val="24"/>
              </w:rPr>
              <w:t>:</w:t>
            </w:r>
          </w:p>
          <w:p w14:paraId="7618A35B" w14:textId="77777777" w:rsidR="000B10DA" w:rsidRPr="00F940C2" w:rsidRDefault="000B10DA" w:rsidP="000B10DA">
            <w:pPr>
              <w:spacing w:after="0" w:line="240" w:lineRule="auto"/>
              <w:rPr>
                <w:rFonts w:ascii="Times New Roman" w:hAnsi="Times New Roman" w:cs="Times New Roman"/>
                <w:sz w:val="24"/>
                <w:szCs w:val="24"/>
                <w:vertAlign w:val="subscript"/>
              </w:rPr>
            </w:pPr>
            <w:r w:rsidRPr="00F940C2">
              <w:rPr>
                <w:rFonts w:ascii="Times New Roman" w:hAnsi="Times New Roman" w:cs="Times New Roman"/>
                <w:sz w:val="24"/>
                <w:szCs w:val="24"/>
              </w:rPr>
              <w:t xml:space="preserve">Kurulu </w:t>
            </w:r>
            <w:proofErr w:type="gramStart"/>
            <w:r w:rsidRPr="00F940C2">
              <w:rPr>
                <w:rFonts w:ascii="Times New Roman" w:hAnsi="Times New Roman" w:cs="Times New Roman"/>
                <w:sz w:val="24"/>
                <w:szCs w:val="24"/>
              </w:rPr>
              <w:t xml:space="preserve">Gücü:  </w:t>
            </w:r>
            <w:r w:rsidR="008825B4" w:rsidRPr="00F940C2">
              <w:rPr>
                <w:rFonts w:ascii="Times New Roman" w:hAnsi="Times New Roman" w:cs="Times New Roman"/>
                <w:sz w:val="24"/>
                <w:szCs w:val="24"/>
              </w:rPr>
              <w:t xml:space="preserve"> </w:t>
            </w:r>
            <w:proofErr w:type="gramEnd"/>
            <w:r w:rsidR="00190F42" w:rsidRPr="00F940C2">
              <w:rPr>
                <w:rFonts w:ascii="Times New Roman" w:hAnsi="Times New Roman" w:cs="Times New Roman"/>
                <w:sz w:val="24"/>
                <w:szCs w:val="24"/>
              </w:rPr>
              <w:t xml:space="preserve">... </w:t>
            </w:r>
            <w:proofErr w:type="spellStart"/>
            <w:r w:rsidR="00190F42" w:rsidRPr="00F940C2">
              <w:rPr>
                <w:rFonts w:ascii="Times New Roman" w:hAnsi="Times New Roman" w:cs="Times New Roman"/>
                <w:sz w:val="24"/>
                <w:szCs w:val="24"/>
              </w:rPr>
              <w:t>MW</w:t>
            </w:r>
            <w:r w:rsidR="00190F42" w:rsidRPr="00F940C2">
              <w:rPr>
                <w:rFonts w:ascii="Times New Roman" w:hAnsi="Times New Roman" w:cs="Times New Roman"/>
                <w:sz w:val="24"/>
                <w:szCs w:val="24"/>
                <w:vertAlign w:val="subscript"/>
              </w:rPr>
              <w:t>th</w:t>
            </w:r>
            <w:proofErr w:type="spellEnd"/>
            <w:r w:rsidR="00190F42" w:rsidRPr="00F940C2">
              <w:rPr>
                <w:rFonts w:ascii="Times New Roman" w:hAnsi="Times New Roman" w:cs="Times New Roman"/>
                <w:sz w:val="24"/>
                <w:szCs w:val="24"/>
              </w:rPr>
              <w:t xml:space="preserve"> / ... </w:t>
            </w:r>
            <w:proofErr w:type="spellStart"/>
            <w:r w:rsidR="00190F42" w:rsidRPr="00F940C2">
              <w:rPr>
                <w:rFonts w:ascii="Times New Roman" w:hAnsi="Times New Roman" w:cs="Times New Roman"/>
                <w:sz w:val="24"/>
                <w:szCs w:val="24"/>
              </w:rPr>
              <w:t>MW</w:t>
            </w:r>
            <w:r w:rsidR="00190F42" w:rsidRPr="00F940C2">
              <w:rPr>
                <w:rFonts w:ascii="Times New Roman" w:hAnsi="Times New Roman" w:cs="Times New Roman"/>
                <w:sz w:val="24"/>
                <w:szCs w:val="24"/>
                <w:vertAlign w:val="subscript"/>
              </w:rPr>
              <w:t>m</w:t>
            </w:r>
            <w:proofErr w:type="spellEnd"/>
            <w:r w:rsidR="00190F42" w:rsidRPr="00F940C2">
              <w:rPr>
                <w:rFonts w:ascii="Times New Roman" w:hAnsi="Times New Roman" w:cs="Times New Roman"/>
                <w:sz w:val="24"/>
                <w:szCs w:val="24"/>
              </w:rPr>
              <w:t xml:space="preserve"> / ... </w:t>
            </w:r>
            <w:proofErr w:type="spellStart"/>
            <w:r w:rsidR="00190F42" w:rsidRPr="00F940C2">
              <w:rPr>
                <w:rFonts w:ascii="Times New Roman" w:hAnsi="Times New Roman" w:cs="Times New Roman"/>
                <w:sz w:val="24"/>
                <w:szCs w:val="24"/>
              </w:rPr>
              <w:t>MW</w:t>
            </w:r>
            <w:r w:rsidR="00190F42" w:rsidRPr="00F940C2">
              <w:rPr>
                <w:rFonts w:ascii="Times New Roman" w:hAnsi="Times New Roman" w:cs="Times New Roman"/>
                <w:sz w:val="24"/>
                <w:szCs w:val="24"/>
                <w:vertAlign w:val="subscript"/>
              </w:rPr>
              <w:t>e</w:t>
            </w:r>
            <w:proofErr w:type="spellEnd"/>
          </w:p>
          <w:p w14:paraId="2A3FC8BB" w14:textId="77777777" w:rsidR="000B10DA" w:rsidRPr="00F940C2" w:rsidRDefault="000B10DA" w:rsidP="000B10DA">
            <w:pPr>
              <w:spacing w:after="0" w:line="240" w:lineRule="auto"/>
              <w:rPr>
                <w:rFonts w:ascii="Times New Roman" w:hAnsi="Times New Roman" w:cs="Times New Roman"/>
                <w:b/>
                <w:sz w:val="24"/>
                <w:szCs w:val="24"/>
                <w:vertAlign w:val="subscript"/>
              </w:rPr>
            </w:pPr>
            <w:r w:rsidRPr="00F940C2">
              <w:rPr>
                <w:rFonts w:ascii="Times New Roman" w:hAnsi="Times New Roman" w:cs="Times New Roman"/>
                <w:b/>
                <w:sz w:val="24"/>
                <w:szCs w:val="24"/>
                <w:vertAlign w:val="subscript"/>
              </w:rPr>
              <w:t>…</w:t>
            </w:r>
          </w:p>
          <w:p w14:paraId="6C046C59" w14:textId="77777777" w:rsidR="00DE0948" w:rsidRPr="00F940C2" w:rsidRDefault="00DE0948" w:rsidP="000B10DA">
            <w:pPr>
              <w:spacing w:after="0" w:line="240" w:lineRule="auto"/>
              <w:rPr>
                <w:rFonts w:ascii="Times New Roman" w:hAnsi="Times New Roman" w:cs="Times New Roman"/>
                <w:b/>
                <w:sz w:val="24"/>
                <w:szCs w:val="24"/>
                <w:u w:val="single"/>
              </w:rPr>
            </w:pPr>
          </w:p>
          <w:p w14:paraId="00BD77F0" w14:textId="77777777" w:rsidR="000B10DA" w:rsidRPr="00F940C2" w:rsidRDefault="000B10DA" w:rsidP="000B10DA">
            <w:pPr>
              <w:spacing w:after="0" w:line="240" w:lineRule="auto"/>
              <w:rPr>
                <w:rFonts w:ascii="Times New Roman" w:hAnsi="Times New Roman" w:cs="Times New Roman"/>
                <w:b/>
                <w:sz w:val="24"/>
                <w:szCs w:val="24"/>
                <w:u w:val="single"/>
              </w:rPr>
            </w:pPr>
            <w:r w:rsidRPr="00F940C2">
              <w:rPr>
                <w:rFonts w:ascii="Times New Roman" w:hAnsi="Times New Roman" w:cs="Times New Roman"/>
                <w:b/>
                <w:sz w:val="24"/>
                <w:szCs w:val="24"/>
                <w:u w:val="single"/>
              </w:rPr>
              <w:t>Ünite-n:</w:t>
            </w:r>
          </w:p>
          <w:p w14:paraId="7FAEF159" w14:textId="77777777" w:rsidR="000B10DA" w:rsidRPr="00F940C2" w:rsidRDefault="000B10DA" w:rsidP="000B10DA">
            <w:pPr>
              <w:spacing w:after="0" w:line="240" w:lineRule="auto"/>
              <w:rPr>
                <w:rFonts w:ascii="Times New Roman" w:hAnsi="Times New Roman" w:cs="Times New Roman"/>
                <w:sz w:val="24"/>
                <w:szCs w:val="24"/>
              </w:rPr>
            </w:pPr>
            <w:r w:rsidRPr="00F940C2">
              <w:rPr>
                <w:rFonts w:ascii="Times New Roman" w:hAnsi="Times New Roman" w:cs="Times New Roman"/>
                <w:sz w:val="24"/>
                <w:szCs w:val="24"/>
              </w:rPr>
              <w:t>Teknoloji</w:t>
            </w:r>
            <w:r w:rsidR="007A36FF" w:rsidRPr="00F940C2">
              <w:rPr>
                <w:rFonts w:ascii="Times New Roman" w:hAnsi="Times New Roman" w:cs="Times New Roman"/>
                <w:sz w:val="24"/>
                <w:szCs w:val="24"/>
              </w:rPr>
              <w:t xml:space="preserve"> türü</w:t>
            </w:r>
            <w:r w:rsidRPr="00F940C2">
              <w:rPr>
                <w:rFonts w:ascii="Times New Roman" w:hAnsi="Times New Roman" w:cs="Times New Roman"/>
                <w:sz w:val="24"/>
                <w:szCs w:val="24"/>
              </w:rPr>
              <w:t>:</w:t>
            </w:r>
          </w:p>
          <w:p w14:paraId="756DE841" w14:textId="77777777" w:rsidR="000B10DA" w:rsidRPr="00F940C2" w:rsidRDefault="000B10DA" w:rsidP="000B10DA">
            <w:pPr>
              <w:spacing w:after="0" w:line="240" w:lineRule="auto"/>
              <w:rPr>
                <w:rFonts w:ascii="Times New Roman" w:hAnsi="Times New Roman" w:cs="Times New Roman"/>
                <w:sz w:val="24"/>
                <w:szCs w:val="24"/>
                <w:vertAlign w:val="subscript"/>
              </w:rPr>
            </w:pPr>
            <w:r w:rsidRPr="00F940C2">
              <w:rPr>
                <w:rFonts w:ascii="Times New Roman" w:hAnsi="Times New Roman" w:cs="Times New Roman"/>
                <w:sz w:val="24"/>
                <w:szCs w:val="24"/>
              </w:rPr>
              <w:t xml:space="preserve">Kurulu </w:t>
            </w:r>
            <w:proofErr w:type="gramStart"/>
            <w:r w:rsidRPr="00F940C2">
              <w:rPr>
                <w:rFonts w:ascii="Times New Roman" w:hAnsi="Times New Roman" w:cs="Times New Roman"/>
                <w:sz w:val="24"/>
                <w:szCs w:val="24"/>
              </w:rPr>
              <w:t xml:space="preserve">Gücü:  </w:t>
            </w:r>
            <w:r w:rsidR="00190F42" w:rsidRPr="00F940C2">
              <w:rPr>
                <w:rFonts w:ascii="Times New Roman" w:hAnsi="Times New Roman" w:cs="Times New Roman"/>
                <w:sz w:val="24"/>
                <w:szCs w:val="24"/>
              </w:rPr>
              <w:t>...</w:t>
            </w:r>
            <w:proofErr w:type="gramEnd"/>
            <w:r w:rsidR="00190F42" w:rsidRPr="00F940C2">
              <w:rPr>
                <w:rFonts w:ascii="Times New Roman" w:hAnsi="Times New Roman" w:cs="Times New Roman"/>
                <w:sz w:val="24"/>
                <w:szCs w:val="24"/>
              </w:rPr>
              <w:t xml:space="preserve"> </w:t>
            </w:r>
            <w:proofErr w:type="spellStart"/>
            <w:r w:rsidR="00190F42" w:rsidRPr="00F940C2">
              <w:rPr>
                <w:rFonts w:ascii="Times New Roman" w:hAnsi="Times New Roman" w:cs="Times New Roman"/>
                <w:sz w:val="24"/>
                <w:szCs w:val="24"/>
              </w:rPr>
              <w:t>MW</w:t>
            </w:r>
            <w:r w:rsidR="00190F42" w:rsidRPr="00F940C2">
              <w:rPr>
                <w:rFonts w:ascii="Times New Roman" w:hAnsi="Times New Roman" w:cs="Times New Roman"/>
                <w:sz w:val="24"/>
                <w:szCs w:val="24"/>
                <w:vertAlign w:val="subscript"/>
              </w:rPr>
              <w:t>th</w:t>
            </w:r>
            <w:proofErr w:type="spellEnd"/>
            <w:r w:rsidR="00190F42" w:rsidRPr="00F940C2">
              <w:rPr>
                <w:rFonts w:ascii="Times New Roman" w:hAnsi="Times New Roman" w:cs="Times New Roman"/>
                <w:sz w:val="24"/>
                <w:szCs w:val="24"/>
              </w:rPr>
              <w:t xml:space="preserve"> / ... </w:t>
            </w:r>
            <w:proofErr w:type="spellStart"/>
            <w:r w:rsidR="00190F42" w:rsidRPr="00F940C2">
              <w:rPr>
                <w:rFonts w:ascii="Times New Roman" w:hAnsi="Times New Roman" w:cs="Times New Roman"/>
                <w:sz w:val="24"/>
                <w:szCs w:val="24"/>
              </w:rPr>
              <w:t>MW</w:t>
            </w:r>
            <w:r w:rsidR="00190F42" w:rsidRPr="00F940C2">
              <w:rPr>
                <w:rFonts w:ascii="Times New Roman" w:hAnsi="Times New Roman" w:cs="Times New Roman"/>
                <w:sz w:val="24"/>
                <w:szCs w:val="24"/>
                <w:vertAlign w:val="subscript"/>
              </w:rPr>
              <w:t>m</w:t>
            </w:r>
            <w:proofErr w:type="spellEnd"/>
            <w:r w:rsidR="00190F42" w:rsidRPr="00F940C2">
              <w:rPr>
                <w:rFonts w:ascii="Times New Roman" w:hAnsi="Times New Roman" w:cs="Times New Roman"/>
                <w:sz w:val="24"/>
                <w:szCs w:val="24"/>
              </w:rPr>
              <w:t xml:space="preserve"> / ... </w:t>
            </w:r>
            <w:proofErr w:type="spellStart"/>
            <w:r w:rsidR="00190F42" w:rsidRPr="00F940C2">
              <w:rPr>
                <w:rFonts w:ascii="Times New Roman" w:hAnsi="Times New Roman" w:cs="Times New Roman"/>
                <w:sz w:val="24"/>
                <w:szCs w:val="24"/>
              </w:rPr>
              <w:t>MW</w:t>
            </w:r>
            <w:r w:rsidR="00190F42" w:rsidRPr="00F940C2">
              <w:rPr>
                <w:rFonts w:ascii="Times New Roman" w:hAnsi="Times New Roman" w:cs="Times New Roman"/>
                <w:sz w:val="24"/>
                <w:szCs w:val="24"/>
                <w:vertAlign w:val="subscript"/>
              </w:rPr>
              <w:t>e</w:t>
            </w:r>
            <w:proofErr w:type="spellEnd"/>
            <w:r w:rsidR="00190F42" w:rsidRPr="00F940C2">
              <w:rPr>
                <w:rFonts w:ascii="Times New Roman" w:hAnsi="Times New Roman" w:cs="Times New Roman"/>
                <w:sz w:val="24"/>
                <w:szCs w:val="24"/>
                <w:vertAlign w:val="subscript"/>
              </w:rPr>
              <w:t xml:space="preserve"> </w:t>
            </w:r>
          </w:p>
          <w:p w14:paraId="1473F3D6" w14:textId="77777777" w:rsidR="00723733" w:rsidRPr="00F940C2" w:rsidRDefault="00723733" w:rsidP="000B10DA">
            <w:pPr>
              <w:spacing w:after="0" w:line="240" w:lineRule="auto"/>
              <w:rPr>
                <w:rFonts w:ascii="Times New Roman" w:hAnsi="Times New Roman" w:cs="Times New Roman"/>
                <w:sz w:val="24"/>
                <w:szCs w:val="24"/>
                <w:vertAlign w:val="subscript"/>
              </w:rPr>
            </w:pPr>
          </w:p>
        </w:tc>
      </w:tr>
      <w:tr w:rsidR="000B10DA" w:rsidRPr="00D52FCC" w14:paraId="6668877E" w14:textId="77777777" w:rsidTr="003A07A3">
        <w:tc>
          <w:tcPr>
            <w:tcW w:w="3828" w:type="dxa"/>
            <w:gridSpan w:val="2"/>
            <w:vAlign w:val="center"/>
          </w:tcPr>
          <w:p w14:paraId="17270516" w14:textId="71B54E2D" w:rsidR="000B10DA" w:rsidRPr="00A66742" w:rsidRDefault="006F3226" w:rsidP="006F3226">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J</w:t>
            </w:r>
            <w:r w:rsidR="00012863" w:rsidRPr="00A66742">
              <w:rPr>
                <w:rFonts w:ascii="Times New Roman" w:hAnsi="Times New Roman" w:cs="Times New Roman"/>
                <w:sz w:val="24"/>
                <w:szCs w:val="24"/>
              </w:rPr>
              <w:t xml:space="preserve">ES </w:t>
            </w:r>
            <w:r w:rsidR="0016177E">
              <w:rPr>
                <w:rFonts w:ascii="Times New Roman" w:hAnsi="Times New Roman" w:cs="Times New Roman"/>
                <w:sz w:val="24"/>
                <w:szCs w:val="24"/>
              </w:rPr>
              <w:t>T</w:t>
            </w:r>
            <w:r w:rsidR="000B10DA" w:rsidRPr="00A66742">
              <w:rPr>
                <w:rFonts w:ascii="Times New Roman" w:hAnsi="Times New Roman" w:cs="Times New Roman"/>
                <w:sz w:val="24"/>
                <w:szCs w:val="24"/>
              </w:rPr>
              <w:t xml:space="preserve">oplam </w:t>
            </w:r>
            <w:r w:rsidR="0016177E">
              <w:rPr>
                <w:rFonts w:ascii="Times New Roman" w:hAnsi="Times New Roman" w:cs="Times New Roman"/>
                <w:sz w:val="24"/>
                <w:szCs w:val="24"/>
              </w:rPr>
              <w:t>K</w:t>
            </w:r>
            <w:r w:rsidR="000B10DA" w:rsidRPr="00A66742">
              <w:rPr>
                <w:rFonts w:ascii="Times New Roman" w:hAnsi="Times New Roman" w:cs="Times New Roman"/>
                <w:sz w:val="24"/>
                <w:szCs w:val="24"/>
              </w:rPr>
              <w:t xml:space="preserve">urulu </w:t>
            </w:r>
            <w:r w:rsidR="0016177E">
              <w:rPr>
                <w:rFonts w:ascii="Times New Roman" w:hAnsi="Times New Roman" w:cs="Times New Roman"/>
                <w:sz w:val="24"/>
                <w:szCs w:val="24"/>
              </w:rPr>
              <w:t>G</w:t>
            </w:r>
            <w:r w:rsidR="000B10DA" w:rsidRPr="00A66742">
              <w:rPr>
                <w:rFonts w:ascii="Times New Roman" w:hAnsi="Times New Roman" w:cs="Times New Roman"/>
                <w:sz w:val="24"/>
                <w:szCs w:val="24"/>
              </w:rPr>
              <w:t>ücü</w:t>
            </w:r>
          </w:p>
        </w:tc>
        <w:tc>
          <w:tcPr>
            <w:tcW w:w="5670" w:type="dxa"/>
            <w:vAlign w:val="center"/>
          </w:tcPr>
          <w:p w14:paraId="4EFAD9E9" w14:textId="77777777" w:rsidR="000B10DA" w:rsidRPr="00F940C2" w:rsidRDefault="000B10DA" w:rsidP="000B10DA">
            <w:pPr>
              <w:spacing w:after="0" w:line="240" w:lineRule="auto"/>
              <w:rPr>
                <w:rFonts w:ascii="Times New Roman" w:hAnsi="Times New Roman" w:cs="Times New Roman"/>
                <w:sz w:val="24"/>
                <w:szCs w:val="24"/>
              </w:rPr>
            </w:pPr>
          </w:p>
          <w:p w14:paraId="08868CF9" w14:textId="77777777" w:rsidR="000B10DA" w:rsidRPr="00F940C2" w:rsidRDefault="00190F42" w:rsidP="000B10DA">
            <w:pPr>
              <w:spacing w:after="0" w:line="240" w:lineRule="auto"/>
              <w:rPr>
                <w:rFonts w:ascii="Times New Roman" w:hAnsi="Times New Roman" w:cs="Times New Roman"/>
                <w:sz w:val="24"/>
                <w:szCs w:val="24"/>
              </w:rPr>
            </w:pPr>
            <w:r w:rsidRPr="00F940C2">
              <w:rPr>
                <w:rFonts w:ascii="Times New Roman" w:hAnsi="Times New Roman" w:cs="Times New Roman"/>
                <w:sz w:val="24"/>
                <w:szCs w:val="24"/>
              </w:rPr>
              <w:t xml:space="preserve">... </w:t>
            </w:r>
            <w:proofErr w:type="spellStart"/>
            <w:r w:rsidRPr="00F940C2">
              <w:rPr>
                <w:rFonts w:ascii="Times New Roman" w:hAnsi="Times New Roman" w:cs="Times New Roman"/>
                <w:sz w:val="24"/>
                <w:szCs w:val="24"/>
              </w:rPr>
              <w:t>MW</w:t>
            </w:r>
            <w:r w:rsidRPr="00F940C2">
              <w:rPr>
                <w:rFonts w:ascii="Times New Roman" w:hAnsi="Times New Roman" w:cs="Times New Roman"/>
                <w:sz w:val="24"/>
                <w:szCs w:val="24"/>
                <w:vertAlign w:val="subscript"/>
              </w:rPr>
              <w:t>th</w:t>
            </w:r>
            <w:proofErr w:type="spellEnd"/>
            <w:r w:rsidRPr="00F940C2">
              <w:rPr>
                <w:rFonts w:ascii="Times New Roman" w:hAnsi="Times New Roman" w:cs="Times New Roman"/>
                <w:sz w:val="24"/>
                <w:szCs w:val="24"/>
              </w:rPr>
              <w:t xml:space="preserve"> / ... </w:t>
            </w:r>
            <w:proofErr w:type="spellStart"/>
            <w:r w:rsidRPr="00F940C2">
              <w:rPr>
                <w:rFonts w:ascii="Times New Roman" w:hAnsi="Times New Roman" w:cs="Times New Roman"/>
                <w:sz w:val="24"/>
                <w:szCs w:val="24"/>
              </w:rPr>
              <w:t>MW</w:t>
            </w:r>
            <w:r w:rsidRPr="00F940C2">
              <w:rPr>
                <w:rFonts w:ascii="Times New Roman" w:hAnsi="Times New Roman" w:cs="Times New Roman"/>
                <w:sz w:val="24"/>
                <w:szCs w:val="24"/>
                <w:vertAlign w:val="subscript"/>
              </w:rPr>
              <w:t>m</w:t>
            </w:r>
            <w:proofErr w:type="spellEnd"/>
            <w:r w:rsidRPr="00F940C2">
              <w:rPr>
                <w:rFonts w:ascii="Times New Roman" w:hAnsi="Times New Roman" w:cs="Times New Roman"/>
                <w:sz w:val="24"/>
                <w:szCs w:val="24"/>
              </w:rPr>
              <w:t xml:space="preserve"> / ... </w:t>
            </w:r>
            <w:proofErr w:type="spellStart"/>
            <w:r w:rsidRPr="00F940C2">
              <w:rPr>
                <w:rFonts w:ascii="Times New Roman" w:hAnsi="Times New Roman" w:cs="Times New Roman"/>
                <w:sz w:val="24"/>
                <w:szCs w:val="24"/>
              </w:rPr>
              <w:t>MW</w:t>
            </w:r>
            <w:r w:rsidRPr="00F940C2">
              <w:rPr>
                <w:rFonts w:ascii="Times New Roman" w:hAnsi="Times New Roman" w:cs="Times New Roman"/>
                <w:sz w:val="24"/>
                <w:szCs w:val="24"/>
                <w:vertAlign w:val="subscript"/>
              </w:rPr>
              <w:t>e</w:t>
            </w:r>
            <w:proofErr w:type="spellEnd"/>
            <w:r w:rsidRPr="00F940C2">
              <w:rPr>
                <w:rFonts w:ascii="Times New Roman" w:hAnsi="Times New Roman" w:cs="Times New Roman"/>
                <w:sz w:val="24"/>
                <w:szCs w:val="24"/>
              </w:rPr>
              <w:t xml:space="preserve"> </w:t>
            </w:r>
          </w:p>
          <w:p w14:paraId="2CDAF151" w14:textId="77777777" w:rsidR="00190F42" w:rsidRPr="00F940C2" w:rsidRDefault="00190F42" w:rsidP="000B10DA">
            <w:pPr>
              <w:spacing w:after="0" w:line="240" w:lineRule="auto"/>
              <w:rPr>
                <w:rFonts w:ascii="Times New Roman" w:hAnsi="Times New Roman" w:cs="Times New Roman"/>
                <w:sz w:val="24"/>
                <w:szCs w:val="24"/>
              </w:rPr>
            </w:pPr>
          </w:p>
        </w:tc>
      </w:tr>
      <w:tr w:rsidR="009078BF" w:rsidRPr="00D52FCC" w14:paraId="208F6BA3" w14:textId="77777777" w:rsidTr="00ED08C0">
        <w:tc>
          <w:tcPr>
            <w:tcW w:w="3828" w:type="dxa"/>
            <w:gridSpan w:val="2"/>
            <w:vAlign w:val="center"/>
          </w:tcPr>
          <w:p w14:paraId="50418B66" w14:textId="5ED5D2A7" w:rsidR="009078BF" w:rsidRPr="00A66742" w:rsidRDefault="009078BF" w:rsidP="006F3226">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İşletme Ruhsat</w:t>
            </w:r>
            <w:r>
              <w:rPr>
                <w:rFonts w:ascii="Times New Roman" w:hAnsi="Times New Roman" w:cs="Times New Roman"/>
                <w:sz w:val="24"/>
                <w:szCs w:val="24"/>
              </w:rPr>
              <w:t xml:space="preserve"> Sahası</w:t>
            </w:r>
            <w:r w:rsidRPr="00A66742">
              <w:rPr>
                <w:rFonts w:ascii="Times New Roman" w:hAnsi="Times New Roman" w:cs="Times New Roman"/>
                <w:sz w:val="24"/>
                <w:szCs w:val="24"/>
              </w:rPr>
              <w:t xml:space="preserve"> </w:t>
            </w:r>
            <w:r w:rsidR="00D67896">
              <w:rPr>
                <w:rFonts w:ascii="Times New Roman" w:hAnsi="Times New Roman" w:cs="Times New Roman"/>
                <w:sz w:val="24"/>
                <w:szCs w:val="24"/>
              </w:rPr>
              <w:t>K</w:t>
            </w:r>
            <w:r w:rsidRPr="00A66742">
              <w:rPr>
                <w:rFonts w:ascii="Times New Roman" w:hAnsi="Times New Roman" w:cs="Times New Roman"/>
                <w:sz w:val="24"/>
                <w:szCs w:val="24"/>
              </w:rPr>
              <w:t xml:space="preserve">öşe </w:t>
            </w:r>
            <w:r w:rsidR="00D67896">
              <w:rPr>
                <w:rFonts w:ascii="Times New Roman" w:hAnsi="Times New Roman" w:cs="Times New Roman"/>
                <w:sz w:val="24"/>
                <w:szCs w:val="24"/>
              </w:rPr>
              <w:t>K</w:t>
            </w:r>
            <w:r w:rsidRPr="00A66742">
              <w:rPr>
                <w:rFonts w:ascii="Times New Roman" w:hAnsi="Times New Roman" w:cs="Times New Roman"/>
                <w:sz w:val="24"/>
                <w:szCs w:val="24"/>
              </w:rPr>
              <w:t xml:space="preserve">oordinatları </w:t>
            </w:r>
          </w:p>
          <w:p w14:paraId="5322C929" w14:textId="0929AB9D" w:rsidR="009078BF" w:rsidRPr="00A66742" w:rsidRDefault="009078BF" w:rsidP="006F3226">
            <w:pPr>
              <w:spacing w:after="0" w:line="240" w:lineRule="auto"/>
              <w:rPr>
                <w:rFonts w:ascii="Times New Roman" w:hAnsi="Times New Roman" w:cs="Times New Roman"/>
                <w:sz w:val="24"/>
                <w:szCs w:val="24"/>
              </w:rPr>
            </w:pPr>
            <w:r w:rsidRPr="00D52FCC">
              <w:rPr>
                <w:rFonts w:ascii="Times New Roman" w:hAnsi="Times New Roman" w:cs="Times New Roman"/>
                <w:sz w:val="24"/>
                <w:szCs w:val="24"/>
              </w:rPr>
              <w:t>(</w:t>
            </w:r>
            <w:r w:rsidRPr="00D52FCC">
              <w:rPr>
                <w:rFonts w:ascii="Times New Roman" w:hAnsi="Times New Roman" w:cs="Times New Roman"/>
                <w:i/>
                <w:sz w:val="24"/>
                <w:szCs w:val="24"/>
              </w:rPr>
              <w:t xml:space="preserve">UTM 6 </w:t>
            </w:r>
            <w:proofErr w:type="gramStart"/>
            <w:r w:rsidRPr="00D52FCC">
              <w:rPr>
                <w:rFonts w:ascii="Times New Roman" w:hAnsi="Times New Roman" w:cs="Times New Roman"/>
                <w:i/>
                <w:sz w:val="24"/>
                <w:szCs w:val="24"/>
              </w:rPr>
              <w:t>derece -</w:t>
            </w:r>
            <w:proofErr w:type="gramEnd"/>
            <w:r w:rsidRPr="00D52FCC">
              <w:rPr>
                <w:rFonts w:ascii="Times New Roman" w:hAnsi="Times New Roman" w:cs="Times New Roman"/>
                <w:i/>
                <w:sz w:val="24"/>
                <w:szCs w:val="24"/>
              </w:rPr>
              <w:t xml:space="preserve"> ED 50 </w:t>
            </w:r>
            <w:proofErr w:type="spellStart"/>
            <w:r w:rsidRPr="00D52FCC">
              <w:rPr>
                <w:rFonts w:ascii="Times New Roman" w:hAnsi="Times New Roman" w:cs="Times New Roman"/>
                <w:i/>
                <w:sz w:val="24"/>
                <w:szCs w:val="24"/>
              </w:rPr>
              <w:t>Datum</w:t>
            </w:r>
            <w:proofErr w:type="spellEnd"/>
            <w:r w:rsidRPr="00D52FCC">
              <w:rPr>
                <w:rFonts w:ascii="Times New Roman" w:hAnsi="Times New Roman" w:cs="Times New Roman"/>
                <w:sz w:val="24"/>
                <w:szCs w:val="24"/>
              </w:rPr>
              <w:t>)</w:t>
            </w:r>
          </w:p>
        </w:tc>
        <w:tc>
          <w:tcPr>
            <w:tcW w:w="5670" w:type="dxa"/>
          </w:tcPr>
          <w:tbl>
            <w:tblPr>
              <w:tblpPr w:leftFromText="141" w:rightFromText="141" w:vertAnchor="text" w:horzAnchor="margin" w:tblpXSpec="center" w:tblpY="-193"/>
              <w:tblOverlap w:val="never"/>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603"/>
              <w:gridCol w:w="1839"/>
              <w:gridCol w:w="1502"/>
            </w:tblGrid>
            <w:tr w:rsidR="009078BF" w:rsidRPr="00D52FCC" w14:paraId="046244BE" w14:textId="77777777" w:rsidTr="00D52FCC">
              <w:trPr>
                <w:trHeight w:val="477"/>
              </w:trPr>
              <w:tc>
                <w:tcPr>
                  <w:tcW w:w="562" w:type="dxa"/>
                  <w:vAlign w:val="bottom"/>
                </w:tcPr>
                <w:p w14:paraId="7C43B8B8" w14:textId="77777777" w:rsidR="009078BF" w:rsidRPr="00D52FCC" w:rsidRDefault="009078BF" w:rsidP="00EB1578">
                  <w:pPr>
                    <w:spacing w:after="0" w:line="240" w:lineRule="auto"/>
                    <w:ind w:firstLine="851"/>
                    <w:jc w:val="center"/>
                    <w:rPr>
                      <w:rFonts w:ascii="Times New Roman" w:hAnsi="Times New Roman" w:cs="Times New Roman"/>
                      <w:sz w:val="24"/>
                      <w:szCs w:val="24"/>
                    </w:rPr>
                  </w:pPr>
                </w:p>
              </w:tc>
              <w:tc>
                <w:tcPr>
                  <w:tcW w:w="1603" w:type="dxa"/>
                  <w:vAlign w:val="bottom"/>
                </w:tcPr>
                <w:p w14:paraId="4D126E58" w14:textId="77777777" w:rsidR="009078BF" w:rsidRPr="00D52FCC" w:rsidRDefault="009078BF" w:rsidP="00EB1578">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Doğu</w:t>
                  </w:r>
                </w:p>
                <w:p w14:paraId="571FF76A" w14:textId="77777777" w:rsidR="009078BF" w:rsidRPr="00D52FCC" w:rsidRDefault="009078BF" w:rsidP="00EB1578">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w:t>
                  </w:r>
                  <w:proofErr w:type="gramStart"/>
                  <w:r w:rsidRPr="00D52FCC">
                    <w:rPr>
                      <w:rFonts w:ascii="Times New Roman" w:hAnsi="Times New Roman" w:cs="Times New Roman"/>
                      <w:b/>
                      <w:bCs/>
                      <w:sz w:val="24"/>
                      <w:szCs w:val="24"/>
                    </w:rPr>
                    <w:t>sağa</w:t>
                  </w:r>
                  <w:proofErr w:type="gramEnd"/>
                  <w:r w:rsidRPr="00D52FCC">
                    <w:rPr>
                      <w:rFonts w:ascii="Times New Roman" w:hAnsi="Times New Roman" w:cs="Times New Roman"/>
                      <w:b/>
                      <w:bCs/>
                      <w:sz w:val="24"/>
                      <w:szCs w:val="24"/>
                    </w:rPr>
                    <w:t xml:space="preserve"> değer)</w:t>
                  </w:r>
                </w:p>
              </w:tc>
              <w:tc>
                <w:tcPr>
                  <w:tcW w:w="1839" w:type="dxa"/>
                  <w:vAlign w:val="bottom"/>
                </w:tcPr>
                <w:p w14:paraId="0063885C" w14:textId="77777777" w:rsidR="009078BF" w:rsidRPr="00D52FCC" w:rsidRDefault="009078BF" w:rsidP="00EB1578">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Kuzey</w:t>
                  </w:r>
                </w:p>
                <w:p w14:paraId="0572E5A7" w14:textId="77777777" w:rsidR="009078BF" w:rsidRPr="00D52FCC" w:rsidRDefault="009078BF" w:rsidP="00EB1578">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w:t>
                  </w:r>
                  <w:proofErr w:type="gramStart"/>
                  <w:r w:rsidRPr="00D52FCC">
                    <w:rPr>
                      <w:rFonts w:ascii="Times New Roman" w:hAnsi="Times New Roman" w:cs="Times New Roman"/>
                      <w:b/>
                      <w:bCs/>
                      <w:sz w:val="24"/>
                      <w:szCs w:val="24"/>
                    </w:rPr>
                    <w:t>yukarı</w:t>
                  </w:r>
                  <w:proofErr w:type="gramEnd"/>
                  <w:r w:rsidRPr="00D52FCC">
                    <w:rPr>
                      <w:rFonts w:ascii="Times New Roman" w:hAnsi="Times New Roman" w:cs="Times New Roman"/>
                      <w:b/>
                      <w:bCs/>
                      <w:sz w:val="24"/>
                      <w:szCs w:val="24"/>
                    </w:rPr>
                    <w:t xml:space="preserve"> değer)</w:t>
                  </w:r>
                </w:p>
              </w:tc>
              <w:tc>
                <w:tcPr>
                  <w:tcW w:w="1502" w:type="dxa"/>
                  <w:vAlign w:val="bottom"/>
                </w:tcPr>
                <w:p w14:paraId="23E0DBF0" w14:textId="77777777" w:rsidR="009078BF" w:rsidRPr="00D52FCC" w:rsidRDefault="009078BF" w:rsidP="00EB1578">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Dilim Orta Boylamı</w:t>
                  </w:r>
                </w:p>
              </w:tc>
            </w:tr>
            <w:tr w:rsidR="009078BF" w:rsidRPr="00D52FCC" w14:paraId="602E6E97" w14:textId="77777777" w:rsidTr="00D52FCC">
              <w:trPr>
                <w:trHeight w:val="281"/>
              </w:trPr>
              <w:tc>
                <w:tcPr>
                  <w:tcW w:w="562" w:type="dxa"/>
                  <w:vAlign w:val="bottom"/>
                </w:tcPr>
                <w:p w14:paraId="48F3E34F" w14:textId="77777777" w:rsidR="009078BF" w:rsidRPr="00D52FCC" w:rsidRDefault="009078BF" w:rsidP="00EB1578">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K1</w:t>
                  </w:r>
                </w:p>
              </w:tc>
              <w:tc>
                <w:tcPr>
                  <w:tcW w:w="1603" w:type="dxa"/>
                  <w:vAlign w:val="bottom"/>
                </w:tcPr>
                <w:p w14:paraId="4F642B52" w14:textId="77777777" w:rsidR="009078BF" w:rsidRPr="00D52FCC" w:rsidRDefault="009078BF" w:rsidP="00EB1578">
                  <w:pPr>
                    <w:spacing w:after="0" w:line="240" w:lineRule="auto"/>
                    <w:jc w:val="center"/>
                    <w:rPr>
                      <w:rFonts w:ascii="Times New Roman" w:hAnsi="Times New Roman" w:cs="Times New Roman"/>
                      <w:sz w:val="24"/>
                      <w:szCs w:val="24"/>
                    </w:rPr>
                  </w:pPr>
                </w:p>
              </w:tc>
              <w:tc>
                <w:tcPr>
                  <w:tcW w:w="1839" w:type="dxa"/>
                  <w:vAlign w:val="bottom"/>
                </w:tcPr>
                <w:p w14:paraId="50DED43C" w14:textId="77777777" w:rsidR="009078BF" w:rsidRPr="00D52FCC" w:rsidRDefault="009078BF" w:rsidP="00EB1578">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 xml:space="preserve"> </w:t>
                  </w:r>
                </w:p>
              </w:tc>
              <w:tc>
                <w:tcPr>
                  <w:tcW w:w="1502" w:type="dxa"/>
                  <w:vAlign w:val="bottom"/>
                </w:tcPr>
                <w:p w14:paraId="0F80EDC6" w14:textId="77777777" w:rsidR="009078BF" w:rsidRPr="00D52FCC" w:rsidRDefault="009078BF" w:rsidP="00EB1578">
                  <w:pPr>
                    <w:spacing w:after="0" w:line="240" w:lineRule="auto"/>
                    <w:jc w:val="center"/>
                    <w:rPr>
                      <w:rFonts w:ascii="Times New Roman" w:hAnsi="Times New Roman" w:cs="Times New Roman"/>
                      <w:sz w:val="24"/>
                      <w:szCs w:val="24"/>
                    </w:rPr>
                  </w:pPr>
                </w:p>
              </w:tc>
            </w:tr>
            <w:tr w:rsidR="009078BF" w:rsidRPr="00D52FCC" w14:paraId="17B6647A" w14:textId="77777777" w:rsidTr="00D52FCC">
              <w:trPr>
                <w:trHeight w:val="281"/>
              </w:trPr>
              <w:tc>
                <w:tcPr>
                  <w:tcW w:w="562" w:type="dxa"/>
                  <w:vAlign w:val="bottom"/>
                </w:tcPr>
                <w:p w14:paraId="70557064" w14:textId="77777777" w:rsidR="009078BF" w:rsidRPr="00D52FCC" w:rsidRDefault="009078BF" w:rsidP="00EB1578">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w:t>
                  </w:r>
                </w:p>
              </w:tc>
              <w:tc>
                <w:tcPr>
                  <w:tcW w:w="1603" w:type="dxa"/>
                  <w:vAlign w:val="bottom"/>
                </w:tcPr>
                <w:p w14:paraId="18C5AEDB" w14:textId="77777777" w:rsidR="009078BF" w:rsidRPr="00D52FCC" w:rsidRDefault="009078BF" w:rsidP="00EB1578">
                  <w:pPr>
                    <w:spacing w:after="0" w:line="240" w:lineRule="auto"/>
                    <w:jc w:val="center"/>
                    <w:rPr>
                      <w:rFonts w:ascii="Times New Roman" w:hAnsi="Times New Roman" w:cs="Times New Roman"/>
                      <w:sz w:val="24"/>
                      <w:szCs w:val="24"/>
                    </w:rPr>
                  </w:pPr>
                </w:p>
              </w:tc>
              <w:tc>
                <w:tcPr>
                  <w:tcW w:w="1839" w:type="dxa"/>
                  <w:vAlign w:val="bottom"/>
                </w:tcPr>
                <w:p w14:paraId="72D1CB37" w14:textId="77777777" w:rsidR="009078BF" w:rsidRPr="00D52FCC" w:rsidRDefault="009078BF" w:rsidP="00EB1578">
                  <w:pPr>
                    <w:spacing w:after="0" w:line="240" w:lineRule="auto"/>
                    <w:jc w:val="center"/>
                    <w:rPr>
                      <w:rFonts w:ascii="Times New Roman" w:hAnsi="Times New Roman" w:cs="Times New Roman"/>
                      <w:sz w:val="24"/>
                      <w:szCs w:val="24"/>
                    </w:rPr>
                  </w:pPr>
                </w:p>
              </w:tc>
              <w:tc>
                <w:tcPr>
                  <w:tcW w:w="1502" w:type="dxa"/>
                  <w:vAlign w:val="bottom"/>
                </w:tcPr>
                <w:p w14:paraId="756DFE01" w14:textId="77777777" w:rsidR="009078BF" w:rsidRPr="00D52FCC" w:rsidRDefault="009078BF" w:rsidP="00EB1578">
                  <w:pPr>
                    <w:spacing w:after="0" w:line="240" w:lineRule="auto"/>
                    <w:jc w:val="center"/>
                    <w:rPr>
                      <w:rFonts w:ascii="Times New Roman" w:hAnsi="Times New Roman" w:cs="Times New Roman"/>
                      <w:sz w:val="24"/>
                      <w:szCs w:val="24"/>
                    </w:rPr>
                  </w:pPr>
                </w:p>
              </w:tc>
            </w:tr>
            <w:tr w:rsidR="009078BF" w:rsidRPr="00D52FCC" w14:paraId="60067096" w14:textId="77777777" w:rsidTr="00D52FCC">
              <w:trPr>
                <w:trHeight w:val="281"/>
              </w:trPr>
              <w:tc>
                <w:tcPr>
                  <w:tcW w:w="562" w:type="dxa"/>
                  <w:vAlign w:val="bottom"/>
                </w:tcPr>
                <w:p w14:paraId="4B395664" w14:textId="77777777" w:rsidR="009078BF" w:rsidRPr="00D52FCC" w:rsidRDefault="009078BF" w:rsidP="00EB1578">
                  <w:pPr>
                    <w:spacing w:after="0" w:line="240" w:lineRule="auto"/>
                    <w:jc w:val="center"/>
                    <w:rPr>
                      <w:rFonts w:ascii="Times New Roman" w:hAnsi="Times New Roman" w:cs="Times New Roman"/>
                      <w:sz w:val="24"/>
                      <w:szCs w:val="24"/>
                    </w:rPr>
                  </w:pPr>
                  <w:proofErr w:type="spellStart"/>
                  <w:r w:rsidRPr="00D52FCC">
                    <w:rPr>
                      <w:rFonts w:ascii="Times New Roman" w:hAnsi="Times New Roman" w:cs="Times New Roman"/>
                      <w:sz w:val="24"/>
                      <w:szCs w:val="24"/>
                    </w:rPr>
                    <w:t>Kn</w:t>
                  </w:r>
                  <w:proofErr w:type="spellEnd"/>
                </w:p>
              </w:tc>
              <w:tc>
                <w:tcPr>
                  <w:tcW w:w="1603" w:type="dxa"/>
                  <w:vAlign w:val="bottom"/>
                </w:tcPr>
                <w:p w14:paraId="71B40B66" w14:textId="77777777" w:rsidR="009078BF" w:rsidRPr="00D52FCC" w:rsidRDefault="009078BF" w:rsidP="00EB1578">
                  <w:pPr>
                    <w:spacing w:after="0" w:line="240" w:lineRule="auto"/>
                    <w:jc w:val="center"/>
                    <w:rPr>
                      <w:rFonts w:ascii="Times New Roman" w:hAnsi="Times New Roman" w:cs="Times New Roman"/>
                      <w:sz w:val="24"/>
                      <w:szCs w:val="24"/>
                    </w:rPr>
                  </w:pPr>
                </w:p>
              </w:tc>
              <w:tc>
                <w:tcPr>
                  <w:tcW w:w="1839" w:type="dxa"/>
                  <w:vAlign w:val="bottom"/>
                </w:tcPr>
                <w:p w14:paraId="2326366D" w14:textId="77777777" w:rsidR="009078BF" w:rsidRPr="00D52FCC" w:rsidRDefault="009078BF" w:rsidP="00EB1578">
                  <w:pPr>
                    <w:spacing w:after="0" w:line="240" w:lineRule="auto"/>
                    <w:jc w:val="center"/>
                    <w:rPr>
                      <w:rFonts w:ascii="Times New Roman" w:hAnsi="Times New Roman" w:cs="Times New Roman"/>
                      <w:sz w:val="24"/>
                      <w:szCs w:val="24"/>
                    </w:rPr>
                  </w:pPr>
                </w:p>
              </w:tc>
              <w:tc>
                <w:tcPr>
                  <w:tcW w:w="1502" w:type="dxa"/>
                  <w:vAlign w:val="bottom"/>
                </w:tcPr>
                <w:p w14:paraId="0C02BC82" w14:textId="77777777" w:rsidR="009078BF" w:rsidRPr="00D52FCC" w:rsidRDefault="009078BF" w:rsidP="00EB1578">
                  <w:pPr>
                    <w:spacing w:after="0" w:line="240" w:lineRule="auto"/>
                    <w:jc w:val="center"/>
                    <w:rPr>
                      <w:rFonts w:ascii="Times New Roman" w:hAnsi="Times New Roman" w:cs="Times New Roman"/>
                      <w:sz w:val="24"/>
                      <w:szCs w:val="24"/>
                    </w:rPr>
                  </w:pPr>
                </w:p>
              </w:tc>
            </w:tr>
          </w:tbl>
          <w:p w14:paraId="2E41776D" w14:textId="0B7FF1E9" w:rsidR="009078BF" w:rsidRPr="00A66742" w:rsidRDefault="009078BF" w:rsidP="000B10DA">
            <w:pPr>
              <w:spacing w:after="0" w:line="240" w:lineRule="auto"/>
              <w:rPr>
                <w:rFonts w:ascii="Times New Roman" w:hAnsi="Times New Roman" w:cs="Times New Roman"/>
                <w:sz w:val="24"/>
                <w:szCs w:val="24"/>
              </w:rPr>
            </w:pPr>
          </w:p>
        </w:tc>
      </w:tr>
    </w:tbl>
    <w:p w14:paraId="342D73EB" w14:textId="4EC4BD76" w:rsidR="009078BF" w:rsidRDefault="009078BF" w:rsidP="00DB3698">
      <w:pPr>
        <w:spacing w:after="120" w:line="240" w:lineRule="auto"/>
        <w:jc w:val="both"/>
        <w:rPr>
          <w:rFonts w:ascii="Times New Roman" w:hAnsi="Times New Roman" w:cs="Times New Roman"/>
          <w:i/>
          <w:sz w:val="20"/>
          <w:szCs w:val="20"/>
        </w:rPr>
      </w:pPr>
    </w:p>
    <w:p w14:paraId="39724F52" w14:textId="3DFC4A3C" w:rsidR="00B90F91" w:rsidRPr="00487F4B" w:rsidRDefault="00B90F91" w:rsidP="00DB3698">
      <w:pPr>
        <w:spacing w:after="120" w:line="240" w:lineRule="auto"/>
        <w:jc w:val="both"/>
        <w:rPr>
          <w:rFonts w:ascii="Times New Roman" w:hAnsi="Times New Roman" w:cs="Times New Roman"/>
          <w:b/>
          <w:i/>
          <w:sz w:val="24"/>
          <w:szCs w:val="24"/>
          <w:u w:val="single"/>
        </w:rPr>
      </w:pPr>
      <w:r w:rsidRPr="00487F4B">
        <w:rPr>
          <w:rFonts w:ascii="Times New Roman" w:hAnsi="Times New Roman" w:cs="Times New Roman"/>
          <w:b/>
          <w:i/>
          <w:sz w:val="24"/>
          <w:szCs w:val="24"/>
          <w:u w:val="single"/>
        </w:rPr>
        <w:lastRenderedPageBreak/>
        <w:t>Açıklama</w:t>
      </w:r>
      <w:r w:rsidR="004214D2" w:rsidRPr="00487F4B">
        <w:rPr>
          <w:rFonts w:ascii="Times New Roman" w:hAnsi="Times New Roman" w:cs="Times New Roman"/>
          <w:b/>
          <w:i/>
          <w:sz w:val="24"/>
          <w:szCs w:val="24"/>
          <w:u w:val="single"/>
        </w:rPr>
        <w:t>lar</w:t>
      </w:r>
      <w:r w:rsidRPr="00487F4B">
        <w:rPr>
          <w:rFonts w:ascii="Times New Roman" w:hAnsi="Times New Roman" w:cs="Times New Roman"/>
          <w:b/>
          <w:i/>
          <w:sz w:val="24"/>
          <w:szCs w:val="24"/>
          <w:u w:val="single"/>
        </w:rPr>
        <w:t>:</w:t>
      </w:r>
    </w:p>
    <w:p w14:paraId="7289B40D" w14:textId="77C9CE14" w:rsidR="00E45CBE" w:rsidRPr="00D52FCC" w:rsidRDefault="009C46A4">
      <w:pPr>
        <w:pStyle w:val="ListeParagraf"/>
        <w:spacing w:after="120" w:line="240" w:lineRule="auto"/>
        <w:ind w:left="0"/>
        <w:jc w:val="both"/>
        <w:rPr>
          <w:rFonts w:ascii="Times New Roman" w:hAnsi="Times New Roman" w:cs="Times New Roman"/>
          <w:i/>
          <w:sz w:val="24"/>
          <w:szCs w:val="24"/>
        </w:rPr>
      </w:pPr>
      <w:r w:rsidRPr="00D52FCC">
        <w:rPr>
          <w:rFonts w:ascii="Times New Roman" w:hAnsi="Times New Roman" w:cs="Times New Roman"/>
          <w:i/>
          <w:sz w:val="24"/>
          <w:szCs w:val="24"/>
        </w:rPr>
        <w:t xml:space="preserve">(1) </w:t>
      </w:r>
      <w:r w:rsidR="00B90F91" w:rsidRPr="00D52FCC">
        <w:rPr>
          <w:rFonts w:ascii="Times New Roman" w:hAnsi="Times New Roman" w:cs="Times New Roman"/>
          <w:i/>
          <w:sz w:val="24"/>
          <w:szCs w:val="24"/>
        </w:rPr>
        <w:t>Birden fazla teknolojinin kullanıl</w:t>
      </w:r>
      <w:r w:rsidR="004214D2" w:rsidRPr="00D52FCC">
        <w:rPr>
          <w:rFonts w:ascii="Times New Roman" w:hAnsi="Times New Roman" w:cs="Times New Roman"/>
          <w:i/>
          <w:sz w:val="24"/>
          <w:szCs w:val="24"/>
        </w:rPr>
        <w:t xml:space="preserve">ması </w:t>
      </w:r>
      <w:r w:rsidR="00B90F91" w:rsidRPr="00D52FCC">
        <w:rPr>
          <w:rFonts w:ascii="Times New Roman" w:hAnsi="Times New Roman" w:cs="Times New Roman"/>
          <w:i/>
          <w:sz w:val="24"/>
          <w:szCs w:val="24"/>
        </w:rPr>
        <w:t xml:space="preserve">durumunda kullanılan her bir teknoloji türü </w:t>
      </w:r>
      <w:r w:rsidR="004214D2" w:rsidRPr="00D52FCC">
        <w:rPr>
          <w:rFonts w:ascii="Times New Roman" w:hAnsi="Times New Roman" w:cs="Times New Roman"/>
          <w:i/>
          <w:sz w:val="24"/>
          <w:szCs w:val="24"/>
        </w:rPr>
        <w:t>belirtilir</w:t>
      </w:r>
      <w:r w:rsidR="00B90F91" w:rsidRPr="00D52FCC">
        <w:rPr>
          <w:rFonts w:ascii="Times New Roman" w:hAnsi="Times New Roman" w:cs="Times New Roman"/>
          <w:i/>
          <w:sz w:val="24"/>
          <w:szCs w:val="24"/>
        </w:rPr>
        <w:t>.</w:t>
      </w:r>
      <w:r w:rsidR="00824382" w:rsidRPr="00D52FCC">
        <w:rPr>
          <w:rFonts w:ascii="Times New Roman" w:hAnsi="Times New Roman" w:cs="Times New Roman"/>
          <w:i/>
          <w:sz w:val="24"/>
          <w:szCs w:val="24"/>
        </w:rPr>
        <w:t xml:space="preserve"> </w:t>
      </w:r>
      <w:r w:rsidR="00B22B44" w:rsidRPr="00995372">
        <w:rPr>
          <w:rFonts w:ascii="Times New Roman" w:hAnsi="Times New Roman" w:cs="Times New Roman"/>
          <w:i/>
          <w:sz w:val="24"/>
          <w:szCs w:val="24"/>
        </w:rPr>
        <w:t>(</w:t>
      </w:r>
      <w:r w:rsidR="002E72A5">
        <w:rPr>
          <w:rFonts w:ascii="Times New Roman" w:hAnsi="Times New Roman" w:cs="Times New Roman"/>
          <w:i/>
          <w:sz w:val="24"/>
          <w:szCs w:val="24"/>
        </w:rPr>
        <w:t>2</w:t>
      </w:r>
      <w:r w:rsidR="00B22B44" w:rsidRPr="00995372">
        <w:rPr>
          <w:rFonts w:ascii="Times New Roman" w:hAnsi="Times New Roman" w:cs="Times New Roman"/>
          <w:i/>
          <w:sz w:val="24"/>
          <w:szCs w:val="24"/>
        </w:rPr>
        <w:t xml:space="preserve">) JES </w:t>
      </w:r>
      <w:r w:rsidR="00CF35F5" w:rsidRPr="00995372">
        <w:rPr>
          <w:rFonts w:ascii="Times New Roman" w:hAnsi="Times New Roman" w:cs="Times New Roman"/>
          <w:i/>
          <w:sz w:val="24"/>
          <w:szCs w:val="24"/>
        </w:rPr>
        <w:t>Toplam Kurulu Gücü</w:t>
      </w:r>
      <w:r w:rsidR="00D67896">
        <w:rPr>
          <w:rFonts w:ascii="Times New Roman" w:hAnsi="Times New Roman" w:cs="Times New Roman"/>
          <w:i/>
          <w:sz w:val="24"/>
          <w:szCs w:val="24"/>
        </w:rPr>
        <w:t>ndeki</w:t>
      </w:r>
      <w:r w:rsidR="00CF35F5" w:rsidRPr="00995372">
        <w:rPr>
          <w:rFonts w:ascii="Times New Roman" w:hAnsi="Times New Roman" w:cs="Times New Roman"/>
          <w:i/>
          <w:sz w:val="24"/>
          <w:szCs w:val="24"/>
        </w:rPr>
        <w:t xml:space="preserve"> </w:t>
      </w:r>
      <w:r w:rsidR="00A97784">
        <w:rPr>
          <w:rFonts w:ascii="Times New Roman" w:hAnsi="Times New Roman" w:cs="Times New Roman"/>
          <w:i/>
          <w:sz w:val="24"/>
          <w:szCs w:val="24"/>
        </w:rPr>
        <w:t>t</w:t>
      </w:r>
      <w:r w:rsidR="00CF35F5" w:rsidRPr="00995372">
        <w:rPr>
          <w:rFonts w:ascii="Times New Roman" w:hAnsi="Times New Roman" w:cs="Times New Roman"/>
          <w:i/>
          <w:sz w:val="24"/>
          <w:szCs w:val="24"/>
        </w:rPr>
        <w:t xml:space="preserve">ermal </w:t>
      </w:r>
      <w:r w:rsidR="00A97784">
        <w:rPr>
          <w:rFonts w:ascii="Times New Roman" w:hAnsi="Times New Roman" w:cs="Times New Roman"/>
          <w:i/>
          <w:sz w:val="24"/>
          <w:szCs w:val="24"/>
        </w:rPr>
        <w:t>g</w:t>
      </w:r>
      <w:r w:rsidR="00CF35F5" w:rsidRPr="00995372">
        <w:rPr>
          <w:rFonts w:ascii="Times New Roman" w:hAnsi="Times New Roman" w:cs="Times New Roman"/>
          <w:i/>
          <w:sz w:val="24"/>
          <w:szCs w:val="24"/>
        </w:rPr>
        <w:t xml:space="preserve">üç </w:t>
      </w:r>
      <w:r w:rsidR="00A97784">
        <w:rPr>
          <w:rFonts w:ascii="Times New Roman" w:hAnsi="Times New Roman" w:cs="Times New Roman"/>
          <w:i/>
          <w:sz w:val="24"/>
          <w:szCs w:val="24"/>
        </w:rPr>
        <w:t xml:space="preserve">değerleri </w:t>
      </w:r>
      <w:r w:rsidR="00B22B44" w:rsidRPr="00995372">
        <w:rPr>
          <w:rFonts w:ascii="Times New Roman" w:hAnsi="Times New Roman" w:cs="Times New Roman"/>
          <w:i/>
          <w:sz w:val="24"/>
          <w:szCs w:val="24"/>
        </w:rPr>
        <w:t xml:space="preserve">MTA tarafından </w:t>
      </w:r>
      <w:r w:rsidR="00D67896">
        <w:rPr>
          <w:rFonts w:ascii="Times New Roman" w:hAnsi="Times New Roman" w:cs="Times New Roman"/>
          <w:i/>
          <w:sz w:val="24"/>
          <w:szCs w:val="24"/>
        </w:rPr>
        <w:t>değerlendirilen</w:t>
      </w:r>
      <w:r w:rsidR="00B22B44" w:rsidRPr="00995372">
        <w:rPr>
          <w:rFonts w:ascii="Times New Roman" w:hAnsi="Times New Roman" w:cs="Times New Roman"/>
          <w:i/>
          <w:sz w:val="24"/>
          <w:szCs w:val="24"/>
        </w:rPr>
        <w:t xml:space="preserve"> </w:t>
      </w:r>
      <w:r w:rsidR="00995372" w:rsidRPr="00ED08C0">
        <w:rPr>
          <w:rFonts w:ascii="Times New Roman" w:hAnsi="Times New Roman" w:cs="Times New Roman"/>
          <w:i/>
          <w:sz w:val="24"/>
          <w:szCs w:val="24"/>
        </w:rPr>
        <w:t>Jeotermal Kaynak Koruma Alanı Etüt Raporu</w:t>
      </w:r>
      <w:r w:rsidR="00D67896">
        <w:rPr>
          <w:rFonts w:ascii="Times New Roman" w:hAnsi="Times New Roman" w:cs="Times New Roman"/>
          <w:i/>
          <w:sz w:val="24"/>
          <w:szCs w:val="24"/>
        </w:rPr>
        <w:t xml:space="preserve"> dikkate alınarak</w:t>
      </w:r>
      <w:r w:rsidR="00B22B44" w:rsidRPr="00995372">
        <w:rPr>
          <w:rFonts w:ascii="Times New Roman" w:hAnsi="Times New Roman" w:cs="Times New Roman"/>
          <w:i/>
          <w:sz w:val="24"/>
          <w:szCs w:val="24"/>
        </w:rPr>
        <w:t xml:space="preserve"> </w:t>
      </w:r>
      <w:proofErr w:type="gramStart"/>
      <w:r w:rsidR="00B22B44" w:rsidRPr="00995372">
        <w:rPr>
          <w:rFonts w:ascii="Times New Roman" w:hAnsi="Times New Roman" w:cs="Times New Roman"/>
          <w:i/>
          <w:sz w:val="24"/>
          <w:szCs w:val="24"/>
        </w:rPr>
        <w:t>yazılır.</w:t>
      </w:r>
      <w:r w:rsidR="00E45CBE" w:rsidRPr="00D52FCC">
        <w:rPr>
          <w:rFonts w:ascii="Times New Roman" w:hAnsi="Times New Roman" w:cs="Times New Roman"/>
          <w:i/>
          <w:sz w:val="24"/>
          <w:szCs w:val="24"/>
        </w:rPr>
        <w:t>(</w:t>
      </w:r>
      <w:proofErr w:type="gramEnd"/>
      <w:r w:rsidR="002E72A5">
        <w:rPr>
          <w:rFonts w:ascii="Times New Roman" w:hAnsi="Times New Roman" w:cs="Times New Roman"/>
          <w:i/>
          <w:sz w:val="24"/>
          <w:szCs w:val="24"/>
        </w:rPr>
        <w:t>3</w:t>
      </w:r>
      <w:r w:rsidR="00E45CBE" w:rsidRPr="00D52FCC">
        <w:rPr>
          <w:rFonts w:ascii="Times New Roman" w:hAnsi="Times New Roman" w:cs="Times New Roman"/>
          <w:i/>
          <w:sz w:val="24"/>
          <w:szCs w:val="24"/>
        </w:rPr>
        <w:t xml:space="preserve">) </w:t>
      </w:r>
      <w:r w:rsidR="00A66742" w:rsidRPr="00D52FCC">
        <w:rPr>
          <w:rFonts w:ascii="Times New Roman" w:hAnsi="Times New Roman" w:cs="Times New Roman"/>
          <w:i/>
          <w:sz w:val="24"/>
          <w:szCs w:val="24"/>
        </w:rPr>
        <w:t xml:space="preserve">JES </w:t>
      </w:r>
      <w:r w:rsidR="003247AA">
        <w:rPr>
          <w:rFonts w:ascii="Times New Roman" w:hAnsi="Times New Roman" w:cs="Times New Roman"/>
          <w:i/>
          <w:sz w:val="24"/>
          <w:szCs w:val="24"/>
        </w:rPr>
        <w:t>T</w:t>
      </w:r>
      <w:r w:rsidR="00A66742" w:rsidRPr="00D52FCC">
        <w:rPr>
          <w:rFonts w:ascii="Times New Roman" w:hAnsi="Times New Roman" w:cs="Times New Roman"/>
          <w:i/>
          <w:sz w:val="24"/>
          <w:szCs w:val="24"/>
        </w:rPr>
        <w:t xml:space="preserve">oplam </w:t>
      </w:r>
      <w:r w:rsidR="003247AA">
        <w:rPr>
          <w:rFonts w:ascii="Times New Roman" w:hAnsi="Times New Roman" w:cs="Times New Roman"/>
          <w:i/>
          <w:sz w:val="24"/>
          <w:szCs w:val="24"/>
        </w:rPr>
        <w:t>K</w:t>
      </w:r>
      <w:r w:rsidR="00A66742" w:rsidRPr="00D52FCC">
        <w:rPr>
          <w:rFonts w:ascii="Times New Roman" w:hAnsi="Times New Roman" w:cs="Times New Roman"/>
          <w:i/>
          <w:sz w:val="24"/>
          <w:szCs w:val="24"/>
        </w:rPr>
        <w:t xml:space="preserve">urulu </w:t>
      </w:r>
      <w:r w:rsidR="003247AA">
        <w:rPr>
          <w:rFonts w:ascii="Times New Roman" w:hAnsi="Times New Roman" w:cs="Times New Roman"/>
          <w:i/>
          <w:sz w:val="24"/>
          <w:szCs w:val="24"/>
        </w:rPr>
        <w:t>G</w:t>
      </w:r>
      <w:r w:rsidR="00A66742" w:rsidRPr="00D52FCC">
        <w:rPr>
          <w:rFonts w:ascii="Times New Roman" w:hAnsi="Times New Roman" w:cs="Times New Roman"/>
          <w:i/>
          <w:sz w:val="24"/>
          <w:szCs w:val="24"/>
        </w:rPr>
        <w:t>ücü; m</w:t>
      </w:r>
      <w:r w:rsidR="00E45CBE" w:rsidRPr="00D52FCC">
        <w:rPr>
          <w:rFonts w:ascii="Times New Roman" w:hAnsi="Times New Roman" w:cs="Times New Roman"/>
          <w:i/>
          <w:sz w:val="24"/>
          <w:szCs w:val="24"/>
        </w:rPr>
        <w:t>evcut kuyu</w:t>
      </w:r>
      <w:r w:rsidR="00664385">
        <w:rPr>
          <w:rFonts w:ascii="Times New Roman" w:hAnsi="Times New Roman" w:cs="Times New Roman"/>
          <w:i/>
          <w:sz w:val="24"/>
          <w:szCs w:val="24"/>
        </w:rPr>
        <w:t>lar</w:t>
      </w:r>
      <w:r w:rsidR="00E45CBE" w:rsidRPr="00D52FCC">
        <w:rPr>
          <w:rFonts w:ascii="Times New Roman" w:hAnsi="Times New Roman" w:cs="Times New Roman"/>
          <w:i/>
          <w:sz w:val="24"/>
          <w:szCs w:val="24"/>
        </w:rPr>
        <w:t xml:space="preserve"> kullanılarak tesis edilecek </w:t>
      </w:r>
      <w:proofErr w:type="spellStart"/>
      <w:r w:rsidR="00E45CBE" w:rsidRPr="00D52FCC">
        <w:rPr>
          <w:rFonts w:ascii="Times New Roman" w:hAnsi="Times New Roman" w:cs="Times New Roman"/>
          <w:i/>
          <w:sz w:val="24"/>
          <w:szCs w:val="24"/>
        </w:rPr>
        <w:t>JES’in</w:t>
      </w:r>
      <w:proofErr w:type="spellEnd"/>
      <w:r w:rsidR="00E45CBE" w:rsidRPr="00D52FCC">
        <w:rPr>
          <w:rFonts w:ascii="Times New Roman" w:hAnsi="Times New Roman" w:cs="Times New Roman"/>
          <w:i/>
          <w:sz w:val="24"/>
          <w:szCs w:val="24"/>
        </w:rPr>
        <w:t xml:space="preserve"> toplam kurulu gücünü ifade eder</w:t>
      </w:r>
      <w:r w:rsidR="002258CD">
        <w:rPr>
          <w:rFonts w:ascii="Times New Roman" w:hAnsi="Times New Roman" w:cs="Times New Roman"/>
          <w:i/>
          <w:sz w:val="24"/>
          <w:szCs w:val="24"/>
        </w:rPr>
        <w:t>.</w:t>
      </w:r>
      <w:r w:rsidR="00E45CBE" w:rsidRPr="00D52FCC">
        <w:rPr>
          <w:rFonts w:ascii="Times New Roman" w:hAnsi="Times New Roman" w:cs="Times New Roman"/>
          <w:i/>
          <w:sz w:val="24"/>
          <w:szCs w:val="24"/>
        </w:rPr>
        <w:t xml:space="preserve"> </w:t>
      </w:r>
      <w:r w:rsidR="002B17E9">
        <w:rPr>
          <w:rFonts w:ascii="Times New Roman" w:hAnsi="Times New Roman" w:cs="Times New Roman"/>
          <w:i/>
          <w:sz w:val="24"/>
          <w:szCs w:val="24"/>
        </w:rPr>
        <w:t xml:space="preserve">(4) Bu form </w:t>
      </w:r>
      <w:r w:rsidR="008B77EE">
        <w:rPr>
          <w:rFonts w:ascii="Times New Roman" w:hAnsi="Times New Roman" w:cs="Times New Roman"/>
          <w:i/>
          <w:sz w:val="24"/>
          <w:szCs w:val="24"/>
        </w:rPr>
        <w:t xml:space="preserve">başvuru </w:t>
      </w:r>
      <w:proofErr w:type="gramStart"/>
      <w:r w:rsidR="008B77EE">
        <w:rPr>
          <w:rFonts w:ascii="Times New Roman" w:hAnsi="Times New Roman" w:cs="Times New Roman"/>
          <w:i/>
          <w:sz w:val="24"/>
          <w:szCs w:val="24"/>
        </w:rPr>
        <w:t xml:space="preserve">sahibi </w:t>
      </w:r>
      <w:r w:rsidR="002B17E9">
        <w:rPr>
          <w:rFonts w:ascii="Times New Roman" w:hAnsi="Times New Roman" w:cs="Times New Roman"/>
          <w:i/>
          <w:sz w:val="24"/>
          <w:szCs w:val="24"/>
        </w:rPr>
        <w:t xml:space="preserve"> yetkilisi</w:t>
      </w:r>
      <w:proofErr w:type="gramEnd"/>
      <w:r w:rsidR="002B17E9">
        <w:rPr>
          <w:rFonts w:ascii="Times New Roman" w:hAnsi="Times New Roman" w:cs="Times New Roman"/>
          <w:i/>
          <w:sz w:val="24"/>
          <w:szCs w:val="24"/>
        </w:rPr>
        <w:t xml:space="preserve"> tarafından </w:t>
      </w:r>
      <w:r w:rsidR="008B77EE">
        <w:rPr>
          <w:rFonts w:ascii="Times New Roman" w:hAnsi="Times New Roman" w:cs="Times New Roman"/>
          <w:i/>
          <w:sz w:val="24"/>
          <w:szCs w:val="24"/>
        </w:rPr>
        <w:t>dolduru</w:t>
      </w:r>
      <w:r w:rsidR="00487F4B">
        <w:rPr>
          <w:rFonts w:ascii="Times New Roman" w:hAnsi="Times New Roman" w:cs="Times New Roman"/>
          <w:i/>
          <w:sz w:val="24"/>
          <w:szCs w:val="24"/>
        </w:rPr>
        <w:t xml:space="preserve">lacak </w:t>
      </w:r>
      <w:r w:rsidR="00066CC5">
        <w:rPr>
          <w:rFonts w:ascii="Times New Roman" w:hAnsi="Times New Roman" w:cs="Times New Roman"/>
          <w:i/>
          <w:sz w:val="24"/>
          <w:szCs w:val="24"/>
        </w:rPr>
        <w:t xml:space="preserve">ve </w:t>
      </w:r>
      <w:r w:rsidR="00D773DA">
        <w:rPr>
          <w:rFonts w:ascii="Times New Roman" w:hAnsi="Times New Roman" w:cs="Times New Roman"/>
          <w:i/>
          <w:sz w:val="24"/>
          <w:szCs w:val="24"/>
        </w:rPr>
        <w:t>imzalanacaktır</w:t>
      </w:r>
      <w:r w:rsidR="00066CC5">
        <w:rPr>
          <w:rFonts w:ascii="Times New Roman" w:hAnsi="Times New Roman" w:cs="Times New Roman"/>
          <w:i/>
          <w:sz w:val="24"/>
          <w:szCs w:val="24"/>
        </w:rPr>
        <w:t>.</w:t>
      </w:r>
    </w:p>
    <w:p w14:paraId="27CD4F0F" w14:textId="77777777" w:rsidR="00B22B44" w:rsidRPr="00D52FCC" w:rsidRDefault="00B22B44" w:rsidP="00C4041F">
      <w:pPr>
        <w:pStyle w:val="ListeParagraf"/>
        <w:spacing w:after="120" w:line="240" w:lineRule="auto"/>
        <w:ind w:left="284"/>
        <w:jc w:val="both"/>
        <w:rPr>
          <w:rFonts w:ascii="Times New Roman" w:eastAsia="Times New Roman" w:hAnsi="Times New Roman" w:cs="Times New Roman"/>
          <w:sz w:val="24"/>
          <w:szCs w:val="24"/>
          <w:lang w:eastAsia="tr-TR"/>
        </w:rPr>
      </w:pPr>
    </w:p>
    <w:p w14:paraId="750CBFD0" w14:textId="77777777" w:rsidR="005620AD" w:rsidRPr="00135C96" w:rsidRDefault="005620AD" w:rsidP="005620AD">
      <w:pPr>
        <w:pStyle w:val="ListeParagraf"/>
        <w:numPr>
          <w:ilvl w:val="0"/>
          <w:numId w:val="16"/>
        </w:numPr>
        <w:spacing w:after="0"/>
        <w:rPr>
          <w:rFonts w:ascii="Times New Roman" w:eastAsia="Times New Roman" w:hAnsi="Times New Roman" w:cs="Times New Roman"/>
          <w:sz w:val="24"/>
          <w:szCs w:val="24"/>
          <w:lang w:eastAsia="tr-TR"/>
        </w:rPr>
      </w:pPr>
      <w:r w:rsidRPr="00135C96">
        <w:rPr>
          <w:rFonts w:ascii="Times New Roman" w:eastAsia="Times New Roman" w:hAnsi="Times New Roman" w:cs="Times New Roman"/>
          <w:sz w:val="24"/>
          <w:szCs w:val="24"/>
          <w:lang w:eastAsia="tr-TR"/>
        </w:rPr>
        <w:t>MTA tarafından uygun bulunan Jeotermal Kaynak Koruma Alanı Etüt Raporu</w:t>
      </w:r>
    </w:p>
    <w:p w14:paraId="05277272" w14:textId="77777777" w:rsidR="005620AD" w:rsidRPr="00135C96" w:rsidRDefault="005620AD" w:rsidP="005620AD">
      <w:pPr>
        <w:numPr>
          <w:ilvl w:val="0"/>
          <w:numId w:val="16"/>
        </w:numPr>
        <w:spacing w:after="0" w:line="240" w:lineRule="auto"/>
        <w:jc w:val="both"/>
        <w:rPr>
          <w:rFonts w:ascii="Times New Roman" w:eastAsia="Times New Roman" w:hAnsi="Times New Roman" w:cs="Times New Roman"/>
          <w:sz w:val="24"/>
          <w:szCs w:val="24"/>
          <w:lang w:eastAsia="tr-TR"/>
        </w:rPr>
      </w:pPr>
      <w:r w:rsidRPr="00135C96">
        <w:rPr>
          <w:rFonts w:ascii="Times New Roman" w:eastAsia="Times New Roman" w:hAnsi="Times New Roman" w:cs="Times New Roman"/>
          <w:sz w:val="24"/>
          <w:szCs w:val="24"/>
          <w:lang w:eastAsia="tr-TR"/>
        </w:rPr>
        <w:t>İşletme ruhsatı örneği</w:t>
      </w:r>
    </w:p>
    <w:p w14:paraId="555E37D6" w14:textId="77777777" w:rsidR="005620AD" w:rsidRPr="00135C96" w:rsidRDefault="005620AD" w:rsidP="005620AD">
      <w:pPr>
        <w:numPr>
          <w:ilvl w:val="0"/>
          <w:numId w:val="16"/>
        </w:numPr>
        <w:spacing w:after="0" w:line="240" w:lineRule="auto"/>
        <w:jc w:val="both"/>
        <w:rPr>
          <w:rFonts w:ascii="Times New Roman" w:eastAsia="Times New Roman" w:hAnsi="Times New Roman" w:cs="Times New Roman"/>
          <w:sz w:val="24"/>
          <w:szCs w:val="24"/>
          <w:lang w:eastAsia="tr-TR"/>
        </w:rPr>
      </w:pPr>
      <w:r w:rsidRPr="00135C96">
        <w:rPr>
          <w:rFonts w:ascii="Times New Roman" w:eastAsia="Times New Roman" w:hAnsi="Times New Roman" w:cs="Times New Roman"/>
          <w:sz w:val="24"/>
          <w:szCs w:val="24"/>
          <w:lang w:eastAsia="tr-TR"/>
        </w:rPr>
        <w:t>İşletme ruhsatı verilen saha sınırının gösterildiği ve CBS teknikleri kullanılarak hazırlanan sayısal bilgiler (</w:t>
      </w:r>
      <w:proofErr w:type="spellStart"/>
      <w:r w:rsidRPr="00135C96">
        <w:rPr>
          <w:rFonts w:ascii="Times New Roman" w:eastAsia="Times New Roman" w:hAnsi="Times New Roman" w:cs="Times New Roman"/>
          <w:sz w:val="24"/>
          <w:szCs w:val="24"/>
          <w:lang w:eastAsia="tr-TR"/>
        </w:rPr>
        <w:t>kml</w:t>
      </w:r>
      <w:proofErr w:type="spellEnd"/>
      <w:r w:rsidRPr="00135C96">
        <w:rPr>
          <w:rFonts w:ascii="Times New Roman" w:eastAsia="Times New Roman" w:hAnsi="Times New Roman" w:cs="Times New Roman"/>
          <w:sz w:val="24"/>
          <w:szCs w:val="24"/>
          <w:lang w:eastAsia="tr-TR"/>
        </w:rPr>
        <w:t>/</w:t>
      </w:r>
      <w:proofErr w:type="spellStart"/>
      <w:r w:rsidRPr="00135C96">
        <w:rPr>
          <w:rFonts w:ascii="Times New Roman" w:eastAsia="Times New Roman" w:hAnsi="Times New Roman" w:cs="Times New Roman"/>
          <w:sz w:val="24"/>
          <w:szCs w:val="24"/>
          <w:lang w:eastAsia="tr-TR"/>
        </w:rPr>
        <w:t>kmz</w:t>
      </w:r>
      <w:proofErr w:type="spellEnd"/>
      <w:r w:rsidRPr="00135C96">
        <w:rPr>
          <w:rFonts w:ascii="Times New Roman" w:eastAsia="Times New Roman" w:hAnsi="Times New Roman" w:cs="Times New Roman"/>
          <w:sz w:val="24"/>
          <w:szCs w:val="24"/>
          <w:lang w:eastAsia="tr-TR"/>
        </w:rPr>
        <w:t xml:space="preserve"> ve </w:t>
      </w:r>
      <w:proofErr w:type="spellStart"/>
      <w:r w:rsidRPr="00135C96">
        <w:rPr>
          <w:rFonts w:ascii="Times New Roman" w:eastAsia="Times New Roman" w:hAnsi="Times New Roman" w:cs="Times New Roman"/>
          <w:sz w:val="24"/>
          <w:szCs w:val="24"/>
          <w:lang w:eastAsia="tr-TR"/>
        </w:rPr>
        <w:t>tab</w:t>
      </w:r>
      <w:proofErr w:type="spellEnd"/>
      <w:r w:rsidRPr="00135C96">
        <w:rPr>
          <w:rFonts w:ascii="Times New Roman" w:eastAsia="Times New Roman" w:hAnsi="Times New Roman" w:cs="Times New Roman"/>
          <w:sz w:val="24"/>
          <w:szCs w:val="24"/>
          <w:lang w:eastAsia="tr-TR"/>
        </w:rPr>
        <w:t xml:space="preserve"> uzantılı)</w:t>
      </w:r>
    </w:p>
    <w:p w14:paraId="1A90DDF8" w14:textId="7FB59373" w:rsidR="005620AD" w:rsidRPr="00135C96" w:rsidRDefault="005620AD" w:rsidP="005620AD">
      <w:pPr>
        <w:numPr>
          <w:ilvl w:val="0"/>
          <w:numId w:val="16"/>
        </w:numPr>
        <w:spacing w:after="0" w:line="240" w:lineRule="auto"/>
        <w:jc w:val="both"/>
        <w:rPr>
          <w:rFonts w:ascii="Times New Roman" w:eastAsia="Times New Roman" w:hAnsi="Times New Roman" w:cs="Times New Roman"/>
          <w:sz w:val="24"/>
          <w:szCs w:val="24"/>
          <w:lang w:eastAsia="tr-TR"/>
        </w:rPr>
      </w:pPr>
      <w:r w:rsidRPr="00135C96">
        <w:rPr>
          <w:rFonts w:ascii="Times New Roman" w:eastAsia="Times New Roman" w:hAnsi="Times New Roman" w:cs="Times New Roman"/>
          <w:sz w:val="24"/>
          <w:szCs w:val="24"/>
          <w:lang w:eastAsia="tr-TR"/>
        </w:rPr>
        <w:t xml:space="preserve">Jeotermal tesis </w:t>
      </w:r>
      <w:r w:rsidR="00CA1931" w:rsidRPr="00135C96">
        <w:rPr>
          <w:rFonts w:ascii="Times New Roman" w:eastAsia="Times New Roman" w:hAnsi="Times New Roman" w:cs="Times New Roman"/>
          <w:sz w:val="24"/>
          <w:szCs w:val="24"/>
          <w:lang w:eastAsia="tr-TR"/>
        </w:rPr>
        <w:t>sahası ve</w:t>
      </w:r>
      <w:r w:rsidRPr="00135C96">
        <w:rPr>
          <w:rFonts w:ascii="Times New Roman" w:eastAsia="Times New Roman" w:hAnsi="Times New Roman" w:cs="Times New Roman"/>
          <w:sz w:val="24"/>
          <w:szCs w:val="24"/>
          <w:lang w:eastAsia="tr-TR"/>
        </w:rPr>
        <w:t xml:space="preserve"> tanımında belirtilen detayları gösteren ve CBS teknikleri kullanılarak hazırlanan sayısal bilgiler (</w:t>
      </w:r>
      <w:proofErr w:type="spellStart"/>
      <w:r w:rsidRPr="00135C96">
        <w:rPr>
          <w:rFonts w:ascii="Times New Roman" w:eastAsia="Times New Roman" w:hAnsi="Times New Roman" w:cs="Times New Roman"/>
          <w:sz w:val="24"/>
          <w:szCs w:val="24"/>
          <w:lang w:eastAsia="tr-TR"/>
        </w:rPr>
        <w:t>kml</w:t>
      </w:r>
      <w:proofErr w:type="spellEnd"/>
      <w:r w:rsidRPr="00135C96">
        <w:rPr>
          <w:rFonts w:ascii="Times New Roman" w:eastAsia="Times New Roman" w:hAnsi="Times New Roman" w:cs="Times New Roman"/>
          <w:sz w:val="24"/>
          <w:szCs w:val="24"/>
          <w:lang w:eastAsia="tr-TR"/>
        </w:rPr>
        <w:t>/</w:t>
      </w:r>
      <w:proofErr w:type="spellStart"/>
      <w:r w:rsidRPr="00135C96">
        <w:rPr>
          <w:rFonts w:ascii="Times New Roman" w:eastAsia="Times New Roman" w:hAnsi="Times New Roman" w:cs="Times New Roman"/>
          <w:sz w:val="24"/>
          <w:szCs w:val="24"/>
          <w:lang w:eastAsia="tr-TR"/>
        </w:rPr>
        <w:t>kmz</w:t>
      </w:r>
      <w:proofErr w:type="spellEnd"/>
      <w:r w:rsidRPr="00135C96">
        <w:rPr>
          <w:rFonts w:ascii="Times New Roman" w:eastAsia="Times New Roman" w:hAnsi="Times New Roman" w:cs="Times New Roman"/>
          <w:sz w:val="24"/>
          <w:szCs w:val="24"/>
          <w:lang w:eastAsia="tr-TR"/>
        </w:rPr>
        <w:t xml:space="preserve"> ve </w:t>
      </w:r>
      <w:proofErr w:type="spellStart"/>
      <w:r w:rsidRPr="00135C96">
        <w:rPr>
          <w:rFonts w:ascii="Times New Roman" w:eastAsia="Times New Roman" w:hAnsi="Times New Roman" w:cs="Times New Roman"/>
          <w:sz w:val="24"/>
          <w:szCs w:val="24"/>
          <w:lang w:eastAsia="tr-TR"/>
        </w:rPr>
        <w:t>tab</w:t>
      </w:r>
      <w:proofErr w:type="spellEnd"/>
      <w:r w:rsidRPr="00135C96">
        <w:rPr>
          <w:rFonts w:ascii="Times New Roman" w:eastAsia="Times New Roman" w:hAnsi="Times New Roman" w:cs="Times New Roman"/>
          <w:sz w:val="24"/>
          <w:szCs w:val="24"/>
          <w:lang w:eastAsia="tr-TR"/>
        </w:rPr>
        <w:t xml:space="preserve"> uzantılı)</w:t>
      </w:r>
    </w:p>
    <w:p w14:paraId="42A022AC" w14:textId="77777777" w:rsidR="005620AD" w:rsidRPr="00135C96" w:rsidRDefault="005620AD" w:rsidP="005620AD">
      <w:pPr>
        <w:numPr>
          <w:ilvl w:val="0"/>
          <w:numId w:val="16"/>
        </w:numPr>
        <w:spacing w:after="0" w:line="240" w:lineRule="auto"/>
        <w:jc w:val="both"/>
        <w:rPr>
          <w:rFonts w:ascii="Times New Roman" w:eastAsia="Times New Roman" w:hAnsi="Times New Roman" w:cs="Times New Roman"/>
          <w:b/>
          <w:sz w:val="24"/>
          <w:szCs w:val="24"/>
          <w:lang w:eastAsia="tr-TR"/>
        </w:rPr>
      </w:pPr>
      <w:r w:rsidRPr="00135C96">
        <w:rPr>
          <w:rFonts w:ascii="Times New Roman" w:eastAsia="Times New Roman" w:hAnsi="Times New Roman" w:cs="Times New Roman"/>
          <w:sz w:val="24"/>
          <w:szCs w:val="24"/>
          <w:lang w:eastAsia="tr-TR"/>
        </w:rPr>
        <w:t>Başvuruya konu JES ile bütünleşik olmak üzere işletme ruhsat sahasından elde edilecek jeotermal enerji ile ısıtma ve/veya soğutma ihtiyaçlarının sağlanması amacıyla kurulan veya kurulması planlanan bir tesisin yer alması durumunda ilgili tesise ilişkin bilgiler ve proje tanıtım dosyası.</w:t>
      </w:r>
    </w:p>
    <w:p w14:paraId="0A5EC181" w14:textId="77777777" w:rsidR="00C4041F" w:rsidRPr="00ED08C0" w:rsidRDefault="00C4041F" w:rsidP="00ED08C0">
      <w:pPr>
        <w:spacing w:after="120" w:line="240" w:lineRule="auto"/>
        <w:jc w:val="both"/>
        <w:rPr>
          <w:rFonts w:ascii="Times New Roman" w:eastAsia="Times New Roman" w:hAnsi="Times New Roman" w:cs="Times New Roman"/>
          <w:sz w:val="24"/>
          <w:szCs w:val="24"/>
          <w:lang w:eastAsia="tr-TR"/>
        </w:rPr>
      </w:pPr>
    </w:p>
    <w:p w14:paraId="2B616542" w14:textId="781363B0"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1A57F221" w14:textId="3AF089B2"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38DF43DC" w14:textId="683B32B9"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4215E150" w14:textId="5C718870"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0A8C0A61" w14:textId="3976EEF9"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22BAA817" w14:textId="6DCF47D4"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4403892D" w14:textId="56B2523F"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120A1EFE" w14:textId="57ADD477"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42BCCEB8" w14:textId="60533B7D" w:rsidR="009078BF" w:rsidRDefault="009078BF" w:rsidP="00F039A5">
      <w:pPr>
        <w:spacing w:after="120" w:line="240" w:lineRule="auto"/>
        <w:ind w:left="-76"/>
        <w:jc w:val="both"/>
        <w:rPr>
          <w:rFonts w:ascii="Times New Roman" w:eastAsia="Times New Roman" w:hAnsi="Times New Roman" w:cs="Times New Roman"/>
          <w:sz w:val="24"/>
          <w:szCs w:val="24"/>
          <w:lang w:eastAsia="tr-TR"/>
        </w:rPr>
      </w:pPr>
    </w:p>
    <w:p w14:paraId="741E11A9" w14:textId="77777777" w:rsidR="009078BF" w:rsidRDefault="009078BF" w:rsidP="00F039A5">
      <w:pPr>
        <w:spacing w:after="120" w:line="240" w:lineRule="auto"/>
        <w:ind w:left="-76"/>
        <w:jc w:val="both"/>
        <w:rPr>
          <w:rFonts w:ascii="Times New Roman" w:eastAsia="Times New Roman" w:hAnsi="Times New Roman" w:cs="Times New Roman"/>
          <w:sz w:val="24"/>
          <w:szCs w:val="24"/>
          <w:lang w:eastAsia="tr-TR"/>
        </w:rPr>
      </w:pPr>
    </w:p>
    <w:p w14:paraId="0D80CFF0" w14:textId="21B5DF04"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5939521A" w14:textId="4BDF45D6" w:rsidR="00F039A5" w:rsidRDefault="00F039A5" w:rsidP="00F039A5">
      <w:pPr>
        <w:spacing w:after="120" w:line="240" w:lineRule="auto"/>
        <w:ind w:left="-76"/>
        <w:jc w:val="both"/>
        <w:rPr>
          <w:rFonts w:ascii="Times New Roman" w:eastAsia="Times New Roman" w:hAnsi="Times New Roman" w:cs="Times New Roman"/>
          <w:sz w:val="24"/>
          <w:szCs w:val="24"/>
          <w:lang w:eastAsia="tr-TR"/>
        </w:rPr>
      </w:pPr>
    </w:p>
    <w:p w14:paraId="4F870978" w14:textId="0A831B8F" w:rsidR="00556E9A" w:rsidRDefault="00556E9A" w:rsidP="00F039A5">
      <w:pPr>
        <w:spacing w:after="120" w:line="240" w:lineRule="auto"/>
        <w:ind w:left="-76"/>
        <w:jc w:val="both"/>
        <w:rPr>
          <w:rFonts w:ascii="Times New Roman" w:eastAsia="Times New Roman" w:hAnsi="Times New Roman" w:cs="Times New Roman"/>
          <w:sz w:val="24"/>
          <w:szCs w:val="24"/>
          <w:lang w:eastAsia="tr-TR"/>
        </w:rPr>
      </w:pPr>
    </w:p>
    <w:p w14:paraId="62C5040E" w14:textId="3B397563" w:rsidR="00556E9A" w:rsidRDefault="00556E9A" w:rsidP="00F039A5">
      <w:pPr>
        <w:spacing w:after="120" w:line="240" w:lineRule="auto"/>
        <w:ind w:left="-76"/>
        <w:jc w:val="both"/>
        <w:rPr>
          <w:rFonts w:ascii="Times New Roman" w:eastAsia="Times New Roman" w:hAnsi="Times New Roman" w:cs="Times New Roman"/>
          <w:sz w:val="24"/>
          <w:szCs w:val="24"/>
          <w:lang w:eastAsia="tr-TR"/>
        </w:rPr>
      </w:pPr>
    </w:p>
    <w:p w14:paraId="26592AD0" w14:textId="45CC2ADB" w:rsidR="00556E9A" w:rsidRDefault="00556E9A" w:rsidP="00F039A5">
      <w:pPr>
        <w:spacing w:after="120" w:line="240" w:lineRule="auto"/>
        <w:ind w:left="-76"/>
        <w:jc w:val="both"/>
        <w:rPr>
          <w:rFonts w:ascii="Times New Roman" w:eastAsia="Times New Roman" w:hAnsi="Times New Roman" w:cs="Times New Roman"/>
          <w:sz w:val="24"/>
          <w:szCs w:val="24"/>
          <w:lang w:eastAsia="tr-TR"/>
        </w:rPr>
      </w:pPr>
    </w:p>
    <w:p w14:paraId="4494DD5D" w14:textId="409865C6" w:rsidR="00556E9A" w:rsidRDefault="00556E9A" w:rsidP="00F039A5">
      <w:pPr>
        <w:spacing w:after="120" w:line="240" w:lineRule="auto"/>
        <w:ind w:left="-76"/>
        <w:jc w:val="both"/>
        <w:rPr>
          <w:rFonts w:ascii="Times New Roman" w:eastAsia="Times New Roman" w:hAnsi="Times New Roman" w:cs="Times New Roman"/>
          <w:sz w:val="24"/>
          <w:szCs w:val="24"/>
          <w:lang w:eastAsia="tr-TR"/>
        </w:rPr>
      </w:pPr>
    </w:p>
    <w:p w14:paraId="31852DA1" w14:textId="798450C3" w:rsidR="009078BF" w:rsidRDefault="009078BF" w:rsidP="00F039A5">
      <w:pPr>
        <w:spacing w:after="120" w:line="240" w:lineRule="auto"/>
        <w:ind w:left="-76"/>
        <w:jc w:val="both"/>
        <w:rPr>
          <w:rFonts w:ascii="Times New Roman" w:eastAsia="Times New Roman" w:hAnsi="Times New Roman" w:cs="Times New Roman"/>
          <w:sz w:val="24"/>
          <w:szCs w:val="24"/>
          <w:lang w:eastAsia="tr-TR"/>
        </w:rPr>
      </w:pPr>
    </w:p>
    <w:p w14:paraId="641B528E" w14:textId="77777777" w:rsidR="00D67896" w:rsidRDefault="00D67896" w:rsidP="00F039A5">
      <w:pPr>
        <w:spacing w:after="120" w:line="240" w:lineRule="auto"/>
        <w:ind w:left="-76"/>
        <w:jc w:val="both"/>
        <w:rPr>
          <w:rFonts w:ascii="Times New Roman" w:eastAsia="Times New Roman" w:hAnsi="Times New Roman" w:cs="Times New Roman"/>
          <w:sz w:val="24"/>
          <w:szCs w:val="24"/>
          <w:lang w:eastAsia="tr-TR"/>
        </w:rPr>
      </w:pPr>
    </w:p>
    <w:p w14:paraId="394887E4" w14:textId="2E91FCB6" w:rsidR="009078BF" w:rsidRDefault="009078BF" w:rsidP="00F039A5">
      <w:pPr>
        <w:spacing w:after="120" w:line="240" w:lineRule="auto"/>
        <w:ind w:left="-76"/>
        <w:jc w:val="both"/>
        <w:rPr>
          <w:rFonts w:ascii="Times New Roman" w:eastAsia="Times New Roman" w:hAnsi="Times New Roman" w:cs="Times New Roman"/>
          <w:sz w:val="24"/>
          <w:szCs w:val="24"/>
          <w:lang w:eastAsia="tr-TR"/>
        </w:rPr>
      </w:pPr>
    </w:p>
    <w:p w14:paraId="3198A583" w14:textId="481272CC" w:rsidR="009078BF" w:rsidRDefault="009078BF" w:rsidP="00F039A5">
      <w:pPr>
        <w:spacing w:after="120" w:line="240" w:lineRule="auto"/>
        <w:ind w:left="-76"/>
        <w:jc w:val="both"/>
        <w:rPr>
          <w:rFonts w:ascii="Times New Roman" w:eastAsia="Times New Roman" w:hAnsi="Times New Roman" w:cs="Times New Roman"/>
          <w:sz w:val="24"/>
          <w:szCs w:val="24"/>
          <w:lang w:eastAsia="tr-TR"/>
        </w:rPr>
      </w:pPr>
    </w:p>
    <w:p w14:paraId="06CADEA5" w14:textId="77777777" w:rsidR="009078BF" w:rsidRDefault="009078BF" w:rsidP="00F039A5">
      <w:pPr>
        <w:spacing w:after="120" w:line="240" w:lineRule="auto"/>
        <w:ind w:left="-76"/>
        <w:jc w:val="both"/>
        <w:rPr>
          <w:rFonts w:ascii="Times New Roman" w:eastAsia="Times New Roman" w:hAnsi="Times New Roman" w:cs="Times New Roman"/>
          <w:sz w:val="24"/>
          <w:szCs w:val="24"/>
          <w:lang w:eastAsia="tr-TR"/>
        </w:rPr>
      </w:pPr>
    </w:p>
    <w:p w14:paraId="1044BB5C" w14:textId="2A694411" w:rsidR="00556E9A" w:rsidRDefault="00556E9A" w:rsidP="00F039A5">
      <w:pPr>
        <w:spacing w:after="120" w:line="240" w:lineRule="auto"/>
        <w:ind w:left="-76"/>
        <w:jc w:val="both"/>
        <w:rPr>
          <w:rFonts w:ascii="Times New Roman" w:eastAsia="Times New Roman" w:hAnsi="Times New Roman" w:cs="Times New Roman"/>
          <w:sz w:val="24"/>
          <w:szCs w:val="24"/>
          <w:lang w:eastAsia="tr-TR"/>
        </w:rPr>
      </w:pPr>
    </w:p>
    <w:p w14:paraId="7DF9FA18" w14:textId="609345A2" w:rsidR="00F039A5" w:rsidRPr="00A66742" w:rsidRDefault="00F039A5" w:rsidP="00F039A5">
      <w:pPr>
        <w:spacing w:after="0" w:line="240" w:lineRule="auto"/>
        <w:ind w:firstLine="567"/>
        <w:jc w:val="right"/>
        <w:rPr>
          <w:rFonts w:ascii="Times New Roman" w:eastAsia="Times New Roman" w:hAnsi="Times New Roman" w:cs="Times New Roman"/>
          <w:b/>
          <w:sz w:val="24"/>
          <w:szCs w:val="24"/>
          <w:lang w:eastAsia="tr-TR"/>
        </w:rPr>
      </w:pPr>
      <w:r w:rsidRPr="00A66742">
        <w:rPr>
          <w:rFonts w:ascii="Times New Roman" w:eastAsia="Times New Roman" w:hAnsi="Times New Roman" w:cs="Times New Roman"/>
          <w:b/>
          <w:sz w:val="24"/>
          <w:szCs w:val="24"/>
          <w:lang w:eastAsia="tr-TR"/>
        </w:rPr>
        <w:lastRenderedPageBreak/>
        <w:t>EK-</w:t>
      </w:r>
      <w:r>
        <w:rPr>
          <w:rFonts w:ascii="Times New Roman" w:eastAsia="Times New Roman" w:hAnsi="Times New Roman" w:cs="Times New Roman"/>
          <w:b/>
          <w:sz w:val="24"/>
          <w:szCs w:val="24"/>
          <w:lang w:eastAsia="tr-TR"/>
        </w:rPr>
        <w:t>2</w:t>
      </w:r>
      <w:r w:rsidRPr="00A66742">
        <w:rPr>
          <w:rFonts w:ascii="Times New Roman" w:eastAsia="Times New Roman" w:hAnsi="Times New Roman" w:cs="Times New Roman"/>
          <w:b/>
          <w:sz w:val="24"/>
          <w:szCs w:val="24"/>
          <w:lang w:eastAsia="tr-TR"/>
        </w:rPr>
        <w:t xml:space="preserve"> </w:t>
      </w:r>
    </w:p>
    <w:p w14:paraId="79FC78B4" w14:textId="77777777" w:rsidR="00F039A5" w:rsidRPr="00A66742" w:rsidRDefault="00F039A5" w:rsidP="00F039A5">
      <w:pPr>
        <w:tabs>
          <w:tab w:val="left" w:pos="709"/>
        </w:tabs>
        <w:spacing w:after="0" w:line="240" w:lineRule="auto"/>
        <w:ind w:firstLine="851"/>
        <w:jc w:val="center"/>
        <w:rPr>
          <w:rFonts w:ascii="Times New Roman" w:hAnsi="Times New Roman" w:cs="Times New Roman"/>
          <w:b/>
          <w:sz w:val="24"/>
          <w:szCs w:val="24"/>
        </w:rPr>
      </w:pPr>
    </w:p>
    <w:p w14:paraId="4458E77A" w14:textId="77777777" w:rsidR="009078BF" w:rsidRDefault="009078BF" w:rsidP="00F039A5">
      <w:pPr>
        <w:spacing w:after="0" w:line="240" w:lineRule="auto"/>
        <w:jc w:val="center"/>
        <w:rPr>
          <w:rFonts w:ascii="Times New Roman" w:hAnsi="Times New Roman" w:cs="Times New Roman"/>
          <w:b/>
          <w:sz w:val="24"/>
          <w:szCs w:val="24"/>
        </w:rPr>
      </w:pPr>
    </w:p>
    <w:p w14:paraId="65AF99AF" w14:textId="7CD9A341" w:rsidR="00F039A5" w:rsidRPr="00A66742" w:rsidRDefault="008B77EE" w:rsidP="00F039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MTA TARAFINDAN </w:t>
      </w:r>
      <w:r w:rsidR="00F039A5" w:rsidRPr="00A66742">
        <w:rPr>
          <w:rFonts w:ascii="Times New Roman" w:hAnsi="Times New Roman" w:cs="Times New Roman"/>
          <w:b/>
          <w:sz w:val="24"/>
          <w:szCs w:val="24"/>
        </w:rPr>
        <w:t xml:space="preserve">GENEL MÜDÜRLÜĞE GÖNDERİLECEK BİLGİ </w:t>
      </w:r>
      <w:r w:rsidR="00F039A5">
        <w:rPr>
          <w:rFonts w:ascii="Times New Roman" w:hAnsi="Times New Roman" w:cs="Times New Roman"/>
          <w:b/>
          <w:sz w:val="24"/>
          <w:szCs w:val="24"/>
        </w:rPr>
        <w:t>FORMU</w:t>
      </w:r>
    </w:p>
    <w:p w14:paraId="1CA7B800" w14:textId="77777777" w:rsidR="00F039A5" w:rsidRPr="00A66742" w:rsidRDefault="00F039A5" w:rsidP="00F039A5">
      <w:pPr>
        <w:spacing w:after="0" w:line="240" w:lineRule="auto"/>
        <w:ind w:left="284" w:hanging="142"/>
        <w:jc w:val="both"/>
        <w:rPr>
          <w:rFonts w:ascii="Times New Roman" w:eastAsia="Times New Roman" w:hAnsi="Times New Roman" w:cs="Times New Roman"/>
          <w:b/>
          <w:sz w:val="24"/>
          <w:szCs w:val="24"/>
          <w:u w:val="single"/>
          <w:lang w:eastAsia="tr-TR"/>
        </w:rPr>
      </w:pPr>
    </w:p>
    <w:p w14:paraId="6F1A135B" w14:textId="77777777" w:rsidR="00F039A5" w:rsidRPr="00A66742" w:rsidRDefault="00F039A5" w:rsidP="00F039A5">
      <w:pPr>
        <w:pStyle w:val="ListeParagraf"/>
        <w:spacing w:after="0" w:line="240" w:lineRule="auto"/>
        <w:ind w:left="142"/>
        <w:jc w:val="both"/>
        <w:rPr>
          <w:rFonts w:ascii="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851"/>
        <w:gridCol w:w="5670"/>
      </w:tblGrid>
      <w:tr w:rsidR="00F039A5" w:rsidRPr="00A66742" w14:paraId="396313AE" w14:textId="77777777" w:rsidTr="00ED08C0">
        <w:trPr>
          <w:trHeight w:val="462"/>
        </w:trPr>
        <w:tc>
          <w:tcPr>
            <w:tcW w:w="2977" w:type="dxa"/>
            <w:gridSpan w:val="2"/>
            <w:vAlign w:val="center"/>
          </w:tcPr>
          <w:p w14:paraId="56657FD8" w14:textId="19923AC9" w:rsidR="00F039A5" w:rsidRPr="00A66742" w:rsidRDefault="008B77EE" w:rsidP="00F20077">
            <w:pPr>
              <w:spacing w:after="0" w:line="240" w:lineRule="auto"/>
              <w:rPr>
                <w:rFonts w:ascii="Times New Roman" w:hAnsi="Times New Roman" w:cs="Times New Roman"/>
                <w:sz w:val="24"/>
                <w:szCs w:val="24"/>
              </w:rPr>
            </w:pPr>
            <w:r w:rsidRPr="008B77EE">
              <w:rPr>
                <w:rFonts w:ascii="Times New Roman" w:hAnsi="Times New Roman" w:cs="Times New Roman"/>
                <w:sz w:val="24"/>
                <w:szCs w:val="24"/>
              </w:rPr>
              <w:t>Başvuru Sahibi Adı ve İletişim Bilgileri</w:t>
            </w:r>
          </w:p>
        </w:tc>
        <w:tc>
          <w:tcPr>
            <w:tcW w:w="6521" w:type="dxa"/>
            <w:gridSpan w:val="2"/>
            <w:vAlign w:val="center"/>
          </w:tcPr>
          <w:p w14:paraId="0EE66FFE" w14:textId="77777777" w:rsidR="00F039A5" w:rsidRPr="00A66742" w:rsidRDefault="00F039A5" w:rsidP="00F20077">
            <w:pPr>
              <w:spacing w:after="0" w:line="240" w:lineRule="auto"/>
              <w:ind w:firstLine="851"/>
              <w:rPr>
                <w:rFonts w:ascii="Times New Roman" w:hAnsi="Times New Roman" w:cs="Times New Roman"/>
                <w:sz w:val="24"/>
                <w:szCs w:val="24"/>
              </w:rPr>
            </w:pPr>
          </w:p>
        </w:tc>
      </w:tr>
      <w:tr w:rsidR="00F039A5" w:rsidRPr="00A66742" w14:paraId="17E9D50A" w14:textId="77777777" w:rsidTr="00ED08C0">
        <w:trPr>
          <w:trHeight w:val="496"/>
        </w:trPr>
        <w:tc>
          <w:tcPr>
            <w:tcW w:w="2977" w:type="dxa"/>
            <w:gridSpan w:val="2"/>
            <w:vAlign w:val="center"/>
          </w:tcPr>
          <w:p w14:paraId="28F6BABA" w14:textId="15017C41" w:rsidR="00F039A5" w:rsidRPr="00A66742" w:rsidRDefault="008E222C" w:rsidP="00F20077">
            <w:pPr>
              <w:spacing w:after="0" w:line="240" w:lineRule="auto"/>
              <w:rPr>
                <w:rFonts w:ascii="Times New Roman" w:hAnsi="Times New Roman" w:cs="Times New Roman"/>
                <w:sz w:val="24"/>
                <w:szCs w:val="24"/>
              </w:rPr>
            </w:pPr>
            <w:r w:rsidRPr="005620AD">
              <w:rPr>
                <w:rFonts w:ascii="Times New Roman" w:hAnsi="Times New Roman" w:cs="Times New Roman"/>
                <w:sz w:val="24"/>
                <w:szCs w:val="24"/>
              </w:rPr>
              <w:t>İşletme Ruhsat No</w:t>
            </w:r>
          </w:p>
        </w:tc>
        <w:tc>
          <w:tcPr>
            <w:tcW w:w="6521" w:type="dxa"/>
            <w:gridSpan w:val="2"/>
            <w:vAlign w:val="center"/>
          </w:tcPr>
          <w:p w14:paraId="1C66341C" w14:textId="77777777" w:rsidR="00F039A5" w:rsidRPr="00A66742" w:rsidRDefault="00F039A5" w:rsidP="00F20077">
            <w:pPr>
              <w:spacing w:after="0" w:line="240" w:lineRule="auto"/>
              <w:rPr>
                <w:rFonts w:ascii="Times New Roman" w:hAnsi="Times New Roman" w:cs="Times New Roman"/>
                <w:sz w:val="24"/>
                <w:szCs w:val="24"/>
              </w:rPr>
            </w:pPr>
          </w:p>
        </w:tc>
      </w:tr>
      <w:tr w:rsidR="00F039A5" w:rsidRPr="00D52FCC" w14:paraId="64697AA9" w14:textId="77777777" w:rsidTr="00ED08C0">
        <w:trPr>
          <w:trHeight w:val="401"/>
        </w:trPr>
        <w:tc>
          <w:tcPr>
            <w:tcW w:w="2977" w:type="dxa"/>
            <w:gridSpan w:val="2"/>
            <w:vAlign w:val="center"/>
          </w:tcPr>
          <w:p w14:paraId="009EA353" w14:textId="0C517607" w:rsidR="00F039A5" w:rsidRPr="00A66742" w:rsidRDefault="00D773DA" w:rsidP="00F20077">
            <w:pPr>
              <w:spacing w:after="0" w:line="240" w:lineRule="auto"/>
              <w:rPr>
                <w:rFonts w:ascii="Times New Roman" w:hAnsi="Times New Roman" w:cs="Times New Roman"/>
                <w:sz w:val="24"/>
                <w:szCs w:val="24"/>
              </w:rPr>
            </w:pPr>
            <w:r w:rsidRPr="00ED08C0">
              <w:rPr>
                <w:rFonts w:ascii="Times New Roman" w:hAnsi="Times New Roman" w:cs="Times New Roman"/>
                <w:sz w:val="24"/>
                <w:szCs w:val="24"/>
              </w:rPr>
              <w:t xml:space="preserve">JES </w:t>
            </w:r>
            <w:r w:rsidR="00F039A5" w:rsidRPr="005620AD">
              <w:rPr>
                <w:rFonts w:ascii="Times New Roman" w:hAnsi="Times New Roman" w:cs="Times New Roman"/>
                <w:sz w:val="24"/>
                <w:szCs w:val="24"/>
              </w:rPr>
              <w:t>Adı</w:t>
            </w:r>
          </w:p>
        </w:tc>
        <w:tc>
          <w:tcPr>
            <w:tcW w:w="6521" w:type="dxa"/>
            <w:gridSpan w:val="2"/>
            <w:vAlign w:val="center"/>
          </w:tcPr>
          <w:p w14:paraId="60EC4D97" w14:textId="77777777" w:rsidR="00F039A5" w:rsidRPr="00A66742" w:rsidRDefault="00F039A5" w:rsidP="00F20077">
            <w:pPr>
              <w:spacing w:after="0" w:line="240" w:lineRule="auto"/>
              <w:ind w:firstLine="851"/>
              <w:rPr>
                <w:rFonts w:ascii="Times New Roman" w:hAnsi="Times New Roman" w:cs="Times New Roman"/>
                <w:sz w:val="24"/>
                <w:szCs w:val="24"/>
              </w:rPr>
            </w:pPr>
          </w:p>
        </w:tc>
      </w:tr>
      <w:tr w:rsidR="00F039A5" w:rsidRPr="00D52FCC" w14:paraId="68428D5B" w14:textId="77777777" w:rsidTr="00ED08C0">
        <w:trPr>
          <w:trHeight w:val="392"/>
        </w:trPr>
        <w:tc>
          <w:tcPr>
            <w:tcW w:w="1701" w:type="dxa"/>
            <w:vMerge w:val="restart"/>
            <w:vAlign w:val="center"/>
          </w:tcPr>
          <w:p w14:paraId="3D93A4C6" w14:textId="735E8417" w:rsidR="00F039A5" w:rsidRPr="00A66742" w:rsidRDefault="00D773DA" w:rsidP="00F20077">
            <w:pPr>
              <w:spacing w:after="0" w:line="240" w:lineRule="auto"/>
              <w:rPr>
                <w:rFonts w:ascii="Times New Roman" w:hAnsi="Times New Roman" w:cs="Times New Roman"/>
                <w:sz w:val="24"/>
                <w:szCs w:val="24"/>
              </w:rPr>
            </w:pPr>
            <w:proofErr w:type="spellStart"/>
            <w:r w:rsidRPr="00ED08C0">
              <w:rPr>
                <w:rFonts w:ascii="Times New Roman" w:hAnsi="Times New Roman" w:cs="Times New Roman"/>
                <w:sz w:val="24"/>
                <w:szCs w:val="24"/>
              </w:rPr>
              <w:t>JES’in</w:t>
            </w:r>
            <w:proofErr w:type="spellEnd"/>
            <w:r w:rsidR="00F039A5" w:rsidRPr="00A66742">
              <w:rPr>
                <w:rFonts w:ascii="Times New Roman" w:hAnsi="Times New Roman" w:cs="Times New Roman"/>
                <w:sz w:val="24"/>
                <w:szCs w:val="24"/>
              </w:rPr>
              <w:t xml:space="preserve"> </w:t>
            </w:r>
          </w:p>
        </w:tc>
        <w:tc>
          <w:tcPr>
            <w:tcW w:w="1276" w:type="dxa"/>
            <w:vAlign w:val="center"/>
          </w:tcPr>
          <w:p w14:paraId="642511AD" w14:textId="77777777" w:rsidR="00F039A5" w:rsidRPr="00A66742" w:rsidRDefault="00F039A5" w:rsidP="00F20077">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İli</w:t>
            </w:r>
          </w:p>
        </w:tc>
        <w:tc>
          <w:tcPr>
            <w:tcW w:w="6521" w:type="dxa"/>
            <w:gridSpan w:val="2"/>
            <w:vAlign w:val="center"/>
          </w:tcPr>
          <w:p w14:paraId="7D23FA34" w14:textId="77777777" w:rsidR="00F039A5" w:rsidRPr="00A66742" w:rsidRDefault="00F039A5" w:rsidP="00F20077">
            <w:pPr>
              <w:spacing w:after="0" w:line="240" w:lineRule="auto"/>
              <w:ind w:firstLine="851"/>
              <w:rPr>
                <w:rFonts w:ascii="Times New Roman" w:hAnsi="Times New Roman" w:cs="Times New Roman"/>
                <w:sz w:val="24"/>
                <w:szCs w:val="24"/>
              </w:rPr>
            </w:pPr>
          </w:p>
        </w:tc>
      </w:tr>
      <w:tr w:rsidR="00F039A5" w:rsidRPr="00D52FCC" w14:paraId="0E46DC02" w14:textId="77777777" w:rsidTr="00ED08C0">
        <w:trPr>
          <w:trHeight w:val="395"/>
        </w:trPr>
        <w:tc>
          <w:tcPr>
            <w:tcW w:w="1701" w:type="dxa"/>
            <w:vMerge/>
            <w:vAlign w:val="center"/>
          </w:tcPr>
          <w:p w14:paraId="5C35CE9F" w14:textId="77777777" w:rsidR="00F039A5" w:rsidRPr="00A66742" w:rsidRDefault="00F039A5" w:rsidP="00F20077">
            <w:pPr>
              <w:spacing w:after="0" w:line="240" w:lineRule="auto"/>
              <w:ind w:firstLine="851"/>
              <w:rPr>
                <w:rFonts w:ascii="Times New Roman" w:hAnsi="Times New Roman" w:cs="Times New Roman"/>
                <w:sz w:val="24"/>
                <w:szCs w:val="24"/>
              </w:rPr>
            </w:pPr>
          </w:p>
        </w:tc>
        <w:tc>
          <w:tcPr>
            <w:tcW w:w="1276" w:type="dxa"/>
            <w:vAlign w:val="center"/>
          </w:tcPr>
          <w:p w14:paraId="17449F8D" w14:textId="77777777" w:rsidR="00F039A5" w:rsidRPr="00A66742" w:rsidRDefault="00F039A5" w:rsidP="00F20077">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İlçesi</w:t>
            </w:r>
          </w:p>
        </w:tc>
        <w:tc>
          <w:tcPr>
            <w:tcW w:w="6521" w:type="dxa"/>
            <w:gridSpan w:val="2"/>
            <w:vAlign w:val="center"/>
          </w:tcPr>
          <w:p w14:paraId="3EA9AC61" w14:textId="77777777" w:rsidR="00F039A5" w:rsidRPr="00A66742" w:rsidRDefault="00F039A5" w:rsidP="00F20077">
            <w:pPr>
              <w:spacing w:after="0" w:line="240" w:lineRule="auto"/>
              <w:ind w:firstLine="851"/>
              <w:rPr>
                <w:rFonts w:ascii="Times New Roman" w:hAnsi="Times New Roman" w:cs="Times New Roman"/>
                <w:sz w:val="24"/>
                <w:szCs w:val="24"/>
              </w:rPr>
            </w:pPr>
          </w:p>
        </w:tc>
      </w:tr>
      <w:tr w:rsidR="008E222C" w:rsidRPr="00A66742" w14:paraId="16EE6AFF" w14:textId="77777777" w:rsidTr="00ED08C0">
        <w:trPr>
          <w:trHeight w:val="1106"/>
        </w:trPr>
        <w:tc>
          <w:tcPr>
            <w:tcW w:w="2977" w:type="dxa"/>
            <w:gridSpan w:val="2"/>
            <w:vAlign w:val="center"/>
          </w:tcPr>
          <w:p w14:paraId="4F72F93D" w14:textId="201352D2" w:rsidR="008E222C" w:rsidRPr="00A66742" w:rsidRDefault="008E222C" w:rsidP="00F20077">
            <w:pPr>
              <w:spacing w:after="0" w:line="240" w:lineRule="auto"/>
              <w:jc w:val="both"/>
              <w:rPr>
                <w:rFonts w:ascii="Times New Roman" w:hAnsi="Times New Roman" w:cs="Times New Roman"/>
                <w:sz w:val="24"/>
                <w:szCs w:val="24"/>
                <w:vertAlign w:val="superscript"/>
              </w:rPr>
            </w:pPr>
            <w:r w:rsidRPr="00A66742">
              <w:rPr>
                <w:rFonts w:ascii="Times New Roman" w:eastAsia="Times New Roman" w:hAnsi="Times New Roman" w:cs="Times New Roman"/>
                <w:sz w:val="24"/>
                <w:szCs w:val="24"/>
                <w:lang w:eastAsia="tr-TR"/>
              </w:rPr>
              <w:t xml:space="preserve">Jeotermal </w:t>
            </w:r>
            <w:r>
              <w:rPr>
                <w:rFonts w:ascii="Times New Roman" w:eastAsia="Times New Roman" w:hAnsi="Times New Roman" w:cs="Times New Roman"/>
                <w:sz w:val="24"/>
                <w:szCs w:val="24"/>
                <w:lang w:eastAsia="tr-TR"/>
              </w:rPr>
              <w:t xml:space="preserve">Kuyulara </w:t>
            </w:r>
            <w:r w:rsidR="00D25E0B">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it</w:t>
            </w:r>
            <w:r w:rsidRPr="00A66742">
              <w:rPr>
                <w:rFonts w:ascii="Times New Roman" w:eastAsia="Times New Roman" w:hAnsi="Times New Roman" w:cs="Times New Roman"/>
                <w:sz w:val="24"/>
                <w:szCs w:val="24"/>
                <w:lang w:eastAsia="tr-TR"/>
              </w:rPr>
              <w:t xml:space="preserve"> </w:t>
            </w:r>
            <w:r w:rsidR="00D25E0B">
              <w:rPr>
                <w:rFonts w:ascii="Times New Roman" w:eastAsia="Times New Roman" w:hAnsi="Times New Roman" w:cs="Times New Roman"/>
                <w:sz w:val="24"/>
                <w:szCs w:val="24"/>
                <w:lang w:eastAsia="tr-TR"/>
              </w:rPr>
              <w:t>T</w:t>
            </w:r>
            <w:r w:rsidRPr="00A66742">
              <w:rPr>
                <w:rFonts w:ascii="Times New Roman" w:eastAsia="Times New Roman" w:hAnsi="Times New Roman" w:cs="Times New Roman"/>
                <w:sz w:val="24"/>
                <w:szCs w:val="24"/>
                <w:lang w:eastAsia="tr-TR"/>
              </w:rPr>
              <w:t xml:space="preserve">oplam </w:t>
            </w:r>
            <w:r w:rsidR="00D25E0B">
              <w:rPr>
                <w:rFonts w:ascii="Times New Roman" w:eastAsia="Times New Roman" w:hAnsi="Times New Roman" w:cs="Times New Roman"/>
                <w:sz w:val="24"/>
                <w:szCs w:val="24"/>
                <w:lang w:eastAsia="tr-TR"/>
              </w:rPr>
              <w:t>Termal Potansiyel</w:t>
            </w:r>
            <w:r w:rsidRPr="00A66742">
              <w:rPr>
                <w:rFonts w:ascii="Times New Roman" w:eastAsia="Times New Roman" w:hAnsi="Times New Roman" w:cs="Times New Roman"/>
                <w:sz w:val="24"/>
                <w:szCs w:val="24"/>
                <w:lang w:eastAsia="tr-TR"/>
              </w:rPr>
              <w:t xml:space="preserve"> </w:t>
            </w:r>
            <w:r w:rsidR="002243C8">
              <w:rPr>
                <w:rFonts w:ascii="Times New Roman" w:eastAsia="Times New Roman" w:hAnsi="Times New Roman" w:cs="Times New Roman"/>
                <w:sz w:val="24"/>
                <w:szCs w:val="24"/>
                <w:lang w:eastAsia="tr-TR"/>
              </w:rPr>
              <w:t>G</w:t>
            </w:r>
            <w:r w:rsidRPr="00A66742">
              <w:rPr>
                <w:rFonts w:ascii="Times New Roman" w:eastAsia="Times New Roman" w:hAnsi="Times New Roman" w:cs="Times New Roman"/>
                <w:sz w:val="24"/>
                <w:szCs w:val="24"/>
                <w:lang w:eastAsia="tr-TR"/>
              </w:rPr>
              <w:t xml:space="preserve">üç </w:t>
            </w:r>
            <w:r w:rsidR="002243C8">
              <w:rPr>
                <w:rFonts w:ascii="Times New Roman" w:eastAsia="Times New Roman" w:hAnsi="Times New Roman" w:cs="Times New Roman"/>
                <w:sz w:val="24"/>
                <w:szCs w:val="24"/>
                <w:lang w:eastAsia="tr-TR"/>
              </w:rPr>
              <w:t>A</w:t>
            </w:r>
            <w:r w:rsidRPr="00A66742">
              <w:rPr>
                <w:rFonts w:ascii="Times New Roman" w:eastAsia="Times New Roman" w:hAnsi="Times New Roman" w:cs="Times New Roman"/>
                <w:sz w:val="24"/>
                <w:szCs w:val="24"/>
                <w:lang w:eastAsia="tr-TR"/>
              </w:rPr>
              <w:t>ralıkları</w:t>
            </w:r>
          </w:p>
        </w:tc>
        <w:tc>
          <w:tcPr>
            <w:tcW w:w="6521" w:type="dxa"/>
            <w:gridSpan w:val="2"/>
            <w:vAlign w:val="center"/>
          </w:tcPr>
          <w:p w14:paraId="143F5EDE" w14:textId="77777777" w:rsidR="008E222C" w:rsidRPr="00A66742" w:rsidRDefault="008E222C" w:rsidP="00F20077">
            <w:pPr>
              <w:spacing w:after="0" w:line="240" w:lineRule="auto"/>
              <w:rPr>
                <w:rFonts w:ascii="Times New Roman" w:hAnsi="Times New Roman" w:cs="Times New Roman"/>
                <w:sz w:val="24"/>
                <w:szCs w:val="24"/>
                <w:vertAlign w:val="subscript"/>
              </w:rPr>
            </w:pPr>
            <w:proofErr w:type="gramStart"/>
            <w:r w:rsidRPr="00A66742">
              <w:rPr>
                <w:rFonts w:ascii="Times New Roman" w:hAnsi="Times New Roman" w:cs="Times New Roman"/>
                <w:sz w:val="24"/>
                <w:szCs w:val="24"/>
              </w:rPr>
              <w:t>Minimum  :</w:t>
            </w:r>
            <w:proofErr w:type="gramEnd"/>
            <w:r w:rsidRPr="00A66742">
              <w:rPr>
                <w:rFonts w:ascii="Times New Roman" w:hAnsi="Times New Roman" w:cs="Times New Roman"/>
                <w:sz w:val="24"/>
                <w:szCs w:val="24"/>
              </w:rPr>
              <w:t xml:space="preserve">  ….. </w:t>
            </w:r>
            <w:proofErr w:type="spellStart"/>
            <w:r w:rsidRPr="00A66742">
              <w:rPr>
                <w:rFonts w:ascii="Times New Roman" w:hAnsi="Times New Roman" w:cs="Times New Roman"/>
                <w:sz w:val="24"/>
                <w:szCs w:val="24"/>
              </w:rPr>
              <w:t>MW</w:t>
            </w:r>
            <w:r w:rsidRPr="00A66742">
              <w:rPr>
                <w:rFonts w:ascii="Times New Roman" w:hAnsi="Times New Roman" w:cs="Times New Roman"/>
                <w:sz w:val="24"/>
                <w:szCs w:val="24"/>
                <w:vertAlign w:val="subscript"/>
              </w:rPr>
              <w:t>th</w:t>
            </w:r>
            <w:proofErr w:type="spellEnd"/>
          </w:p>
          <w:p w14:paraId="669C5825" w14:textId="5E272158" w:rsidR="008E222C" w:rsidRPr="00A66742" w:rsidRDefault="008E222C" w:rsidP="00ED08C0">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 xml:space="preserve">Maksimum: </w:t>
            </w:r>
            <w:proofErr w:type="gramStart"/>
            <w:r w:rsidRPr="00A66742">
              <w:rPr>
                <w:rFonts w:ascii="Times New Roman" w:hAnsi="Times New Roman" w:cs="Times New Roman"/>
                <w:sz w:val="24"/>
                <w:szCs w:val="24"/>
              </w:rPr>
              <w:t xml:space="preserve"> ….</w:t>
            </w:r>
            <w:proofErr w:type="gramEnd"/>
            <w:r w:rsidRPr="00A66742">
              <w:rPr>
                <w:rFonts w:ascii="Times New Roman" w:hAnsi="Times New Roman" w:cs="Times New Roman"/>
                <w:sz w:val="24"/>
                <w:szCs w:val="24"/>
              </w:rPr>
              <w:t xml:space="preserve">. </w:t>
            </w:r>
            <w:proofErr w:type="spellStart"/>
            <w:r w:rsidRPr="00A66742">
              <w:rPr>
                <w:rFonts w:ascii="Times New Roman" w:hAnsi="Times New Roman" w:cs="Times New Roman"/>
                <w:sz w:val="24"/>
                <w:szCs w:val="24"/>
              </w:rPr>
              <w:t>MW</w:t>
            </w:r>
            <w:r w:rsidRPr="00A66742">
              <w:rPr>
                <w:rFonts w:ascii="Times New Roman" w:hAnsi="Times New Roman" w:cs="Times New Roman"/>
                <w:sz w:val="24"/>
                <w:szCs w:val="24"/>
                <w:vertAlign w:val="subscript"/>
              </w:rPr>
              <w:t>th</w:t>
            </w:r>
            <w:proofErr w:type="spellEnd"/>
          </w:p>
        </w:tc>
      </w:tr>
      <w:tr w:rsidR="008E222C" w:rsidRPr="00D52FCC" w14:paraId="1F9AA31D" w14:textId="77777777" w:rsidTr="00ED08C0">
        <w:trPr>
          <w:trHeight w:val="528"/>
        </w:trPr>
        <w:tc>
          <w:tcPr>
            <w:tcW w:w="2977" w:type="dxa"/>
            <w:gridSpan w:val="2"/>
            <w:vAlign w:val="center"/>
          </w:tcPr>
          <w:p w14:paraId="2C66F3B1" w14:textId="77777777" w:rsidR="008E222C" w:rsidRPr="00E74064" w:rsidRDefault="008E222C" w:rsidP="00F20077">
            <w:pPr>
              <w:spacing w:after="0" w:line="240" w:lineRule="auto"/>
              <w:rPr>
                <w:rFonts w:ascii="Times New Roman" w:hAnsi="Times New Roman" w:cs="Times New Roman"/>
                <w:strike/>
                <w:sz w:val="24"/>
                <w:szCs w:val="24"/>
              </w:rPr>
            </w:pPr>
            <w:r w:rsidRPr="002B1F6E">
              <w:rPr>
                <w:rFonts w:ascii="Times New Roman" w:hAnsi="Times New Roman" w:cs="Times New Roman"/>
                <w:sz w:val="24"/>
                <w:szCs w:val="24"/>
              </w:rPr>
              <w:t>Kuyulara Ait Koordinat</w:t>
            </w:r>
            <w:r w:rsidRPr="002B1F6E">
              <w:rPr>
                <w:rFonts w:ascii="Times New Roman" w:hAnsi="Times New Roman" w:cs="Times New Roman"/>
                <w:strike/>
                <w:sz w:val="24"/>
                <w:szCs w:val="24"/>
              </w:rPr>
              <w:t xml:space="preserve"> </w:t>
            </w:r>
            <w:r w:rsidRPr="002B1F6E">
              <w:rPr>
                <w:rFonts w:ascii="Times New Roman" w:hAnsi="Times New Roman" w:cs="Times New Roman"/>
                <w:sz w:val="24"/>
                <w:szCs w:val="24"/>
              </w:rPr>
              <w:t>Bilgileri</w:t>
            </w:r>
          </w:p>
          <w:p w14:paraId="049F959C" w14:textId="77777777" w:rsidR="008E222C" w:rsidRPr="00A66742" w:rsidRDefault="008E222C" w:rsidP="00F20077">
            <w:pPr>
              <w:spacing w:after="0" w:line="240" w:lineRule="auto"/>
              <w:rPr>
                <w:rFonts w:ascii="Times New Roman" w:hAnsi="Times New Roman" w:cs="Times New Roman"/>
                <w:sz w:val="24"/>
                <w:szCs w:val="24"/>
              </w:rPr>
            </w:pPr>
          </w:p>
          <w:p w14:paraId="538B6D29" w14:textId="793B4002" w:rsidR="008E222C" w:rsidRPr="00A66742" w:rsidRDefault="008E222C" w:rsidP="00F20077">
            <w:pPr>
              <w:spacing w:after="0" w:line="240" w:lineRule="auto"/>
              <w:rPr>
                <w:rFonts w:ascii="Times New Roman" w:hAnsi="Times New Roman" w:cs="Times New Roman"/>
                <w:sz w:val="24"/>
                <w:szCs w:val="24"/>
              </w:rPr>
            </w:pPr>
            <w:r w:rsidRPr="00D52FCC">
              <w:rPr>
                <w:rFonts w:ascii="Times New Roman" w:hAnsi="Times New Roman" w:cs="Times New Roman"/>
                <w:sz w:val="24"/>
                <w:szCs w:val="24"/>
              </w:rPr>
              <w:t>(</w:t>
            </w:r>
            <w:r w:rsidRPr="00D52FCC">
              <w:rPr>
                <w:rFonts w:ascii="Times New Roman" w:hAnsi="Times New Roman" w:cs="Times New Roman"/>
                <w:i/>
                <w:sz w:val="24"/>
                <w:szCs w:val="24"/>
              </w:rPr>
              <w:t xml:space="preserve">UTM 6 </w:t>
            </w:r>
            <w:proofErr w:type="gramStart"/>
            <w:r w:rsidRPr="00D52FCC">
              <w:rPr>
                <w:rFonts w:ascii="Times New Roman" w:hAnsi="Times New Roman" w:cs="Times New Roman"/>
                <w:i/>
                <w:sz w:val="24"/>
                <w:szCs w:val="24"/>
              </w:rPr>
              <w:t>derece -</w:t>
            </w:r>
            <w:proofErr w:type="gramEnd"/>
            <w:r w:rsidRPr="00D52FCC">
              <w:rPr>
                <w:rFonts w:ascii="Times New Roman" w:hAnsi="Times New Roman" w:cs="Times New Roman"/>
                <w:i/>
                <w:sz w:val="24"/>
                <w:szCs w:val="24"/>
              </w:rPr>
              <w:t xml:space="preserve"> ED 50 </w:t>
            </w:r>
            <w:proofErr w:type="spellStart"/>
            <w:r w:rsidRPr="00D52FCC">
              <w:rPr>
                <w:rFonts w:ascii="Times New Roman" w:hAnsi="Times New Roman" w:cs="Times New Roman"/>
                <w:i/>
                <w:sz w:val="24"/>
                <w:szCs w:val="24"/>
              </w:rPr>
              <w:t>Datum</w:t>
            </w:r>
            <w:proofErr w:type="spellEnd"/>
            <w:r w:rsidRPr="00D52FCC">
              <w:rPr>
                <w:rFonts w:ascii="Times New Roman" w:hAnsi="Times New Roman" w:cs="Times New Roman"/>
                <w:sz w:val="24"/>
                <w:szCs w:val="24"/>
              </w:rPr>
              <w:t>)</w:t>
            </w:r>
          </w:p>
        </w:tc>
        <w:tc>
          <w:tcPr>
            <w:tcW w:w="6521" w:type="dxa"/>
            <w:gridSpan w:val="2"/>
            <w:vAlign w:val="center"/>
          </w:tcPr>
          <w:p w14:paraId="4D86B0B6" w14:textId="77777777" w:rsidR="008E222C" w:rsidRPr="00A66742" w:rsidRDefault="008E222C" w:rsidP="00F20077">
            <w:pPr>
              <w:spacing w:after="0" w:line="240" w:lineRule="auto"/>
              <w:rPr>
                <w:rFonts w:ascii="Times New Roman" w:hAnsi="Times New Roman" w:cs="Times New Roman"/>
                <w:sz w:val="24"/>
                <w:szCs w:val="24"/>
              </w:rPr>
            </w:pPr>
          </w:p>
          <w:tbl>
            <w:tblPr>
              <w:tblpPr w:leftFromText="141" w:rightFromText="141" w:vertAnchor="text" w:horzAnchor="margin" w:tblpXSpec="center" w:tblpY="-193"/>
              <w:tblOverlap w:val="never"/>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1599"/>
              <w:gridCol w:w="1502"/>
            </w:tblGrid>
            <w:tr w:rsidR="008E222C" w:rsidRPr="00D52FCC" w14:paraId="65E47589" w14:textId="77777777" w:rsidTr="00ED08C0">
              <w:trPr>
                <w:trHeight w:val="477"/>
              </w:trPr>
              <w:tc>
                <w:tcPr>
                  <w:tcW w:w="988" w:type="dxa"/>
                  <w:vAlign w:val="bottom"/>
                </w:tcPr>
                <w:p w14:paraId="433616ED" w14:textId="77777777" w:rsidR="008E222C" w:rsidRPr="00D52FCC" w:rsidRDefault="008E222C" w:rsidP="00F20077">
                  <w:pPr>
                    <w:spacing w:after="0" w:line="240" w:lineRule="auto"/>
                    <w:ind w:firstLine="851"/>
                    <w:jc w:val="center"/>
                    <w:rPr>
                      <w:rFonts w:ascii="Times New Roman" w:hAnsi="Times New Roman" w:cs="Times New Roman"/>
                      <w:sz w:val="24"/>
                      <w:szCs w:val="24"/>
                    </w:rPr>
                  </w:pPr>
                </w:p>
              </w:tc>
              <w:tc>
                <w:tcPr>
                  <w:tcW w:w="1417" w:type="dxa"/>
                  <w:vAlign w:val="bottom"/>
                </w:tcPr>
                <w:p w14:paraId="0D1A4FA7"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Doğu</w:t>
                  </w:r>
                </w:p>
                <w:p w14:paraId="456E6D12"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w:t>
                  </w:r>
                  <w:proofErr w:type="gramStart"/>
                  <w:r w:rsidRPr="00D52FCC">
                    <w:rPr>
                      <w:rFonts w:ascii="Times New Roman" w:hAnsi="Times New Roman" w:cs="Times New Roman"/>
                      <w:b/>
                      <w:bCs/>
                      <w:sz w:val="24"/>
                      <w:szCs w:val="24"/>
                    </w:rPr>
                    <w:t>sağa</w:t>
                  </w:r>
                  <w:proofErr w:type="gramEnd"/>
                  <w:r w:rsidRPr="00D52FCC">
                    <w:rPr>
                      <w:rFonts w:ascii="Times New Roman" w:hAnsi="Times New Roman" w:cs="Times New Roman"/>
                      <w:b/>
                      <w:bCs/>
                      <w:sz w:val="24"/>
                      <w:szCs w:val="24"/>
                    </w:rPr>
                    <w:t xml:space="preserve"> değer)</w:t>
                  </w:r>
                </w:p>
              </w:tc>
              <w:tc>
                <w:tcPr>
                  <w:tcW w:w="1599" w:type="dxa"/>
                  <w:vAlign w:val="bottom"/>
                </w:tcPr>
                <w:p w14:paraId="385B163E"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Kuzey</w:t>
                  </w:r>
                </w:p>
                <w:p w14:paraId="19712609"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w:t>
                  </w:r>
                  <w:proofErr w:type="gramStart"/>
                  <w:r w:rsidRPr="00D52FCC">
                    <w:rPr>
                      <w:rFonts w:ascii="Times New Roman" w:hAnsi="Times New Roman" w:cs="Times New Roman"/>
                      <w:b/>
                      <w:bCs/>
                      <w:sz w:val="24"/>
                      <w:szCs w:val="24"/>
                    </w:rPr>
                    <w:t>yukarı</w:t>
                  </w:r>
                  <w:proofErr w:type="gramEnd"/>
                  <w:r w:rsidRPr="00D52FCC">
                    <w:rPr>
                      <w:rFonts w:ascii="Times New Roman" w:hAnsi="Times New Roman" w:cs="Times New Roman"/>
                      <w:b/>
                      <w:bCs/>
                      <w:sz w:val="24"/>
                      <w:szCs w:val="24"/>
                    </w:rPr>
                    <w:t xml:space="preserve"> değer)</w:t>
                  </w:r>
                </w:p>
              </w:tc>
              <w:tc>
                <w:tcPr>
                  <w:tcW w:w="1502" w:type="dxa"/>
                  <w:vAlign w:val="bottom"/>
                </w:tcPr>
                <w:p w14:paraId="24CCF51F"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Dilim Orta Boylamı</w:t>
                  </w:r>
                </w:p>
              </w:tc>
            </w:tr>
            <w:tr w:rsidR="008E222C" w:rsidRPr="00D52FCC" w14:paraId="4B52CB44" w14:textId="77777777" w:rsidTr="00ED08C0">
              <w:trPr>
                <w:trHeight w:val="281"/>
              </w:trPr>
              <w:tc>
                <w:tcPr>
                  <w:tcW w:w="988" w:type="dxa"/>
                  <w:vAlign w:val="bottom"/>
                </w:tcPr>
                <w:p w14:paraId="087DE95B"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K</w:t>
                  </w:r>
                  <w:r>
                    <w:rPr>
                      <w:rFonts w:ascii="Times New Roman" w:hAnsi="Times New Roman" w:cs="Times New Roman"/>
                      <w:sz w:val="24"/>
                      <w:szCs w:val="24"/>
                    </w:rPr>
                    <w:t>uyu-</w:t>
                  </w:r>
                  <w:r w:rsidRPr="00D52FCC">
                    <w:rPr>
                      <w:rFonts w:ascii="Times New Roman" w:hAnsi="Times New Roman" w:cs="Times New Roman"/>
                      <w:sz w:val="24"/>
                      <w:szCs w:val="24"/>
                    </w:rPr>
                    <w:t>1</w:t>
                  </w:r>
                </w:p>
              </w:tc>
              <w:tc>
                <w:tcPr>
                  <w:tcW w:w="1417" w:type="dxa"/>
                  <w:vAlign w:val="bottom"/>
                </w:tcPr>
                <w:p w14:paraId="616E00B4"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99" w:type="dxa"/>
                  <w:vAlign w:val="bottom"/>
                </w:tcPr>
                <w:p w14:paraId="541DDF84"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 xml:space="preserve"> </w:t>
                  </w:r>
                </w:p>
              </w:tc>
              <w:tc>
                <w:tcPr>
                  <w:tcW w:w="1502" w:type="dxa"/>
                  <w:vAlign w:val="bottom"/>
                </w:tcPr>
                <w:p w14:paraId="1914BAE6" w14:textId="77777777" w:rsidR="008E222C" w:rsidRPr="00D52FCC" w:rsidRDefault="008E222C" w:rsidP="00F20077">
                  <w:pPr>
                    <w:spacing w:after="0" w:line="240" w:lineRule="auto"/>
                    <w:jc w:val="center"/>
                    <w:rPr>
                      <w:rFonts w:ascii="Times New Roman" w:hAnsi="Times New Roman" w:cs="Times New Roman"/>
                      <w:sz w:val="24"/>
                      <w:szCs w:val="24"/>
                    </w:rPr>
                  </w:pPr>
                </w:p>
              </w:tc>
            </w:tr>
            <w:tr w:rsidR="008E222C" w:rsidRPr="00D52FCC" w14:paraId="1B1C7DA3" w14:textId="77777777" w:rsidTr="00ED08C0">
              <w:trPr>
                <w:trHeight w:val="281"/>
              </w:trPr>
              <w:tc>
                <w:tcPr>
                  <w:tcW w:w="988" w:type="dxa"/>
                  <w:vAlign w:val="bottom"/>
                </w:tcPr>
                <w:p w14:paraId="424CD502"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w:t>
                  </w:r>
                </w:p>
              </w:tc>
              <w:tc>
                <w:tcPr>
                  <w:tcW w:w="1417" w:type="dxa"/>
                  <w:vAlign w:val="bottom"/>
                </w:tcPr>
                <w:p w14:paraId="18947762"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99" w:type="dxa"/>
                  <w:vAlign w:val="bottom"/>
                </w:tcPr>
                <w:p w14:paraId="12B4B349"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02" w:type="dxa"/>
                  <w:vAlign w:val="bottom"/>
                </w:tcPr>
                <w:p w14:paraId="394EB257" w14:textId="77777777" w:rsidR="008E222C" w:rsidRPr="00D52FCC" w:rsidRDefault="008E222C" w:rsidP="00F20077">
                  <w:pPr>
                    <w:spacing w:after="0" w:line="240" w:lineRule="auto"/>
                    <w:jc w:val="center"/>
                    <w:rPr>
                      <w:rFonts w:ascii="Times New Roman" w:hAnsi="Times New Roman" w:cs="Times New Roman"/>
                      <w:sz w:val="24"/>
                      <w:szCs w:val="24"/>
                    </w:rPr>
                  </w:pPr>
                </w:p>
              </w:tc>
            </w:tr>
            <w:tr w:rsidR="008E222C" w:rsidRPr="00D52FCC" w14:paraId="57DD7A49" w14:textId="77777777" w:rsidTr="00ED08C0">
              <w:trPr>
                <w:trHeight w:val="281"/>
              </w:trPr>
              <w:tc>
                <w:tcPr>
                  <w:tcW w:w="988" w:type="dxa"/>
                  <w:vAlign w:val="bottom"/>
                </w:tcPr>
                <w:p w14:paraId="2F0C9B60"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K</w:t>
                  </w:r>
                  <w:r>
                    <w:rPr>
                      <w:rFonts w:ascii="Times New Roman" w:hAnsi="Times New Roman" w:cs="Times New Roman"/>
                      <w:sz w:val="24"/>
                      <w:szCs w:val="24"/>
                    </w:rPr>
                    <w:t>uyu-</w:t>
                  </w:r>
                  <w:r w:rsidRPr="00D52FCC">
                    <w:rPr>
                      <w:rFonts w:ascii="Times New Roman" w:hAnsi="Times New Roman" w:cs="Times New Roman"/>
                      <w:sz w:val="24"/>
                      <w:szCs w:val="24"/>
                    </w:rPr>
                    <w:t>n</w:t>
                  </w:r>
                </w:p>
              </w:tc>
              <w:tc>
                <w:tcPr>
                  <w:tcW w:w="1417" w:type="dxa"/>
                  <w:vAlign w:val="bottom"/>
                </w:tcPr>
                <w:p w14:paraId="11B17E74"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99" w:type="dxa"/>
                  <w:vAlign w:val="bottom"/>
                </w:tcPr>
                <w:p w14:paraId="614CF40B"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02" w:type="dxa"/>
                  <w:vAlign w:val="bottom"/>
                </w:tcPr>
                <w:p w14:paraId="603B23E9" w14:textId="77777777" w:rsidR="008E222C" w:rsidRPr="00D52FCC" w:rsidRDefault="008E222C" w:rsidP="00F20077">
                  <w:pPr>
                    <w:spacing w:after="0" w:line="240" w:lineRule="auto"/>
                    <w:jc w:val="center"/>
                    <w:rPr>
                      <w:rFonts w:ascii="Times New Roman" w:hAnsi="Times New Roman" w:cs="Times New Roman"/>
                      <w:sz w:val="24"/>
                      <w:szCs w:val="24"/>
                    </w:rPr>
                  </w:pPr>
                </w:p>
              </w:tc>
            </w:tr>
          </w:tbl>
          <w:p w14:paraId="26E7A466" w14:textId="633042FC" w:rsidR="008E222C" w:rsidRPr="00A66742" w:rsidRDefault="008E222C" w:rsidP="00F20077">
            <w:pPr>
              <w:spacing w:after="0" w:line="240" w:lineRule="auto"/>
              <w:rPr>
                <w:rFonts w:ascii="Times New Roman" w:hAnsi="Times New Roman" w:cs="Times New Roman"/>
                <w:sz w:val="24"/>
                <w:szCs w:val="24"/>
              </w:rPr>
            </w:pPr>
          </w:p>
        </w:tc>
      </w:tr>
      <w:tr w:rsidR="008E222C" w:rsidRPr="00D52FCC" w14:paraId="4F722968" w14:textId="77777777" w:rsidTr="00ED08C0">
        <w:tc>
          <w:tcPr>
            <w:tcW w:w="2977" w:type="dxa"/>
            <w:gridSpan w:val="2"/>
            <w:vAlign w:val="center"/>
          </w:tcPr>
          <w:p w14:paraId="0A706302" w14:textId="021E4996" w:rsidR="008E222C" w:rsidRPr="00A66742" w:rsidRDefault="008E222C" w:rsidP="00F20077">
            <w:pPr>
              <w:spacing w:after="0" w:line="240" w:lineRule="auto"/>
              <w:rPr>
                <w:rFonts w:ascii="Times New Roman" w:hAnsi="Times New Roman" w:cs="Times New Roman"/>
                <w:sz w:val="24"/>
                <w:szCs w:val="24"/>
              </w:rPr>
            </w:pPr>
            <w:r w:rsidRPr="00A66742">
              <w:rPr>
                <w:rFonts w:ascii="Times New Roman" w:hAnsi="Times New Roman" w:cs="Times New Roman"/>
                <w:b/>
                <w:sz w:val="24"/>
                <w:szCs w:val="24"/>
              </w:rPr>
              <w:t>Klasik Jeotermal Sistemler İçin Bilgiler</w:t>
            </w:r>
          </w:p>
        </w:tc>
        <w:tc>
          <w:tcPr>
            <w:tcW w:w="6521" w:type="dxa"/>
            <w:gridSpan w:val="2"/>
          </w:tcPr>
          <w:p w14:paraId="07EDF8E5" w14:textId="77777777" w:rsidR="008E222C" w:rsidRPr="00F940C2" w:rsidRDefault="008E222C" w:rsidP="00F20077">
            <w:pPr>
              <w:spacing w:after="0" w:line="240" w:lineRule="auto"/>
              <w:rPr>
                <w:rFonts w:ascii="Times New Roman" w:hAnsi="Times New Roman" w:cs="Times New Roman"/>
                <w:sz w:val="24"/>
                <w:szCs w:val="24"/>
                <w:vertAlign w:val="subscript"/>
              </w:rPr>
            </w:pPr>
          </w:p>
        </w:tc>
      </w:tr>
      <w:tr w:rsidR="008E222C" w:rsidRPr="00D52FCC" w14:paraId="32364127" w14:textId="77777777" w:rsidTr="00ED08C0">
        <w:tc>
          <w:tcPr>
            <w:tcW w:w="2977" w:type="dxa"/>
            <w:gridSpan w:val="2"/>
            <w:vAlign w:val="center"/>
          </w:tcPr>
          <w:p w14:paraId="69AB47CE" w14:textId="001AF9FB" w:rsidR="008E222C" w:rsidRPr="00A66742" w:rsidRDefault="008E222C" w:rsidP="00F20077">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 xml:space="preserve">Mevcut </w:t>
            </w:r>
            <w:r>
              <w:rPr>
                <w:rFonts w:ascii="Times New Roman" w:hAnsi="Times New Roman" w:cs="Times New Roman"/>
                <w:sz w:val="24"/>
                <w:szCs w:val="24"/>
              </w:rPr>
              <w:t>Ü</w:t>
            </w:r>
            <w:r w:rsidRPr="00A66742">
              <w:rPr>
                <w:rFonts w:ascii="Times New Roman" w:hAnsi="Times New Roman" w:cs="Times New Roman"/>
                <w:sz w:val="24"/>
                <w:szCs w:val="24"/>
              </w:rPr>
              <w:t xml:space="preserve">retim </w:t>
            </w:r>
            <w:r>
              <w:rPr>
                <w:rFonts w:ascii="Times New Roman" w:hAnsi="Times New Roman" w:cs="Times New Roman"/>
                <w:sz w:val="24"/>
                <w:szCs w:val="24"/>
              </w:rPr>
              <w:t>K</w:t>
            </w:r>
            <w:r w:rsidRPr="00A66742">
              <w:rPr>
                <w:rFonts w:ascii="Times New Roman" w:hAnsi="Times New Roman" w:cs="Times New Roman"/>
                <w:sz w:val="24"/>
                <w:szCs w:val="24"/>
              </w:rPr>
              <w:t xml:space="preserve">uyusu </w:t>
            </w:r>
            <w:r>
              <w:rPr>
                <w:rFonts w:ascii="Times New Roman" w:hAnsi="Times New Roman" w:cs="Times New Roman"/>
                <w:sz w:val="24"/>
                <w:szCs w:val="24"/>
              </w:rPr>
              <w:t>B</w:t>
            </w:r>
            <w:r w:rsidRPr="00A66742">
              <w:rPr>
                <w:rFonts w:ascii="Times New Roman" w:hAnsi="Times New Roman" w:cs="Times New Roman"/>
                <w:sz w:val="24"/>
                <w:szCs w:val="24"/>
              </w:rPr>
              <w:t>ilgileri</w:t>
            </w:r>
          </w:p>
        </w:tc>
        <w:tc>
          <w:tcPr>
            <w:tcW w:w="6521" w:type="dxa"/>
            <w:gridSpan w:val="2"/>
            <w:vAlign w:val="center"/>
          </w:tcPr>
          <w:p w14:paraId="25F4B613" w14:textId="77777777" w:rsidR="008E222C" w:rsidRPr="00A66742" w:rsidRDefault="008E222C" w:rsidP="00F20077">
            <w:pPr>
              <w:spacing w:after="0" w:line="240" w:lineRule="auto"/>
              <w:rPr>
                <w:rFonts w:ascii="Times New Roman" w:hAnsi="Times New Roman" w:cs="Times New Roman"/>
                <w:sz w:val="24"/>
                <w:szCs w:val="24"/>
              </w:rPr>
            </w:pPr>
          </w:p>
          <w:tbl>
            <w:tblPr>
              <w:tblpPr w:leftFromText="141" w:rightFromText="141" w:vertAnchor="text" w:horzAnchor="margin" w:tblpX="274" w:tblpY="-76"/>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417"/>
              <w:gridCol w:w="1550"/>
              <w:gridCol w:w="1559"/>
            </w:tblGrid>
            <w:tr w:rsidR="008E222C" w:rsidRPr="00D52FCC" w14:paraId="135DC21B" w14:textId="77777777" w:rsidTr="00ED08C0">
              <w:trPr>
                <w:trHeight w:val="513"/>
              </w:trPr>
              <w:tc>
                <w:tcPr>
                  <w:tcW w:w="1139" w:type="dxa"/>
                  <w:vAlign w:val="bottom"/>
                </w:tcPr>
                <w:p w14:paraId="37F9D0F8" w14:textId="77777777" w:rsidR="008E222C" w:rsidRPr="00D52FCC" w:rsidRDefault="008E222C" w:rsidP="00F20077">
                  <w:pPr>
                    <w:spacing w:after="0" w:line="240" w:lineRule="auto"/>
                    <w:ind w:firstLine="851"/>
                    <w:jc w:val="center"/>
                    <w:rPr>
                      <w:rFonts w:ascii="Times New Roman" w:hAnsi="Times New Roman" w:cs="Times New Roman"/>
                      <w:sz w:val="24"/>
                      <w:szCs w:val="24"/>
                    </w:rPr>
                  </w:pPr>
                </w:p>
                <w:p w14:paraId="05D288B3" w14:textId="77777777" w:rsidR="008E222C" w:rsidRPr="00D52FCC" w:rsidRDefault="008E222C" w:rsidP="00F20077">
                  <w:pPr>
                    <w:spacing w:after="0" w:line="240" w:lineRule="auto"/>
                    <w:ind w:firstLine="851"/>
                    <w:jc w:val="center"/>
                    <w:rPr>
                      <w:rFonts w:ascii="Times New Roman" w:hAnsi="Times New Roman" w:cs="Times New Roman"/>
                      <w:sz w:val="24"/>
                      <w:szCs w:val="24"/>
                    </w:rPr>
                  </w:pPr>
                </w:p>
                <w:p w14:paraId="78D2DCE4" w14:textId="77777777" w:rsidR="008E222C" w:rsidRPr="00D52FCC" w:rsidRDefault="008E222C" w:rsidP="00F20077">
                  <w:pPr>
                    <w:spacing w:after="0" w:line="240" w:lineRule="auto"/>
                    <w:ind w:firstLine="851"/>
                    <w:jc w:val="center"/>
                    <w:rPr>
                      <w:rFonts w:ascii="Times New Roman" w:hAnsi="Times New Roman" w:cs="Times New Roman"/>
                      <w:sz w:val="24"/>
                      <w:szCs w:val="24"/>
                    </w:rPr>
                  </w:pPr>
                </w:p>
                <w:p w14:paraId="4C711AED" w14:textId="77777777" w:rsidR="008E222C" w:rsidRPr="00D52FCC" w:rsidRDefault="008E222C" w:rsidP="00F20077">
                  <w:pPr>
                    <w:spacing w:after="0" w:line="240" w:lineRule="auto"/>
                    <w:ind w:firstLine="851"/>
                    <w:jc w:val="center"/>
                    <w:rPr>
                      <w:rFonts w:ascii="Times New Roman" w:hAnsi="Times New Roman" w:cs="Times New Roman"/>
                      <w:sz w:val="24"/>
                      <w:szCs w:val="24"/>
                    </w:rPr>
                  </w:pPr>
                </w:p>
              </w:tc>
              <w:tc>
                <w:tcPr>
                  <w:tcW w:w="1417" w:type="dxa"/>
                  <w:vAlign w:val="center"/>
                </w:tcPr>
                <w:p w14:paraId="2A22D8EE"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Jeotermal Kaynağın Ortalama </w:t>
                  </w:r>
                  <w:proofErr w:type="spellStart"/>
                  <w:r w:rsidRPr="00D52FCC">
                    <w:rPr>
                      <w:rFonts w:ascii="Times New Roman" w:hAnsi="Times New Roman" w:cs="Times New Roman"/>
                      <w:b/>
                      <w:bCs/>
                      <w:sz w:val="24"/>
                      <w:szCs w:val="24"/>
                    </w:rPr>
                    <w:t>Kuyubaşı</w:t>
                  </w:r>
                  <w:proofErr w:type="spellEnd"/>
                  <w:r w:rsidRPr="00D52FCC">
                    <w:rPr>
                      <w:rFonts w:ascii="Times New Roman" w:hAnsi="Times New Roman" w:cs="Times New Roman"/>
                      <w:b/>
                      <w:bCs/>
                      <w:sz w:val="24"/>
                      <w:szCs w:val="24"/>
                    </w:rPr>
                    <w:t xml:space="preserve"> </w:t>
                  </w:r>
                </w:p>
                <w:p w14:paraId="15E8EC58"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Sıcaklığı </w:t>
                  </w:r>
                </w:p>
                <w:p w14:paraId="23BFA331"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(°C)</w:t>
                  </w:r>
                </w:p>
              </w:tc>
              <w:tc>
                <w:tcPr>
                  <w:tcW w:w="1550" w:type="dxa"/>
                  <w:vAlign w:val="center"/>
                </w:tcPr>
                <w:p w14:paraId="09E463A0"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Jeotermal Kaynağın Ortalama </w:t>
                  </w:r>
                  <w:proofErr w:type="spellStart"/>
                  <w:r w:rsidRPr="00D52FCC">
                    <w:rPr>
                      <w:rFonts w:ascii="Times New Roman" w:hAnsi="Times New Roman" w:cs="Times New Roman"/>
                      <w:b/>
                      <w:bCs/>
                      <w:sz w:val="24"/>
                      <w:szCs w:val="24"/>
                    </w:rPr>
                    <w:t>Kuyubaşı</w:t>
                  </w:r>
                  <w:proofErr w:type="spellEnd"/>
                  <w:r w:rsidRPr="00D52FCC">
                    <w:rPr>
                      <w:rFonts w:ascii="Times New Roman" w:hAnsi="Times New Roman" w:cs="Times New Roman"/>
                      <w:b/>
                      <w:bCs/>
                      <w:sz w:val="24"/>
                      <w:szCs w:val="24"/>
                    </w:rPr>
                    <w:t xml:space="preserve"> </w:t>
                  </w:r>
                </w:p>
                <w:p w14:paraId="19CE95EB" w14:textId="73D8DCDB"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Debisi (</w:t>
                  </w:r>
                  <w:r>
                    <w:rPr>
                      <w:rFonts w:ascii="Times New Roman" w:hAnsi="Times New Roman" w:cs="Times New Roman"/>
                      <w:b/>
                      <w:bCs/>
                      <w:sz w:val="24"/>
                      <w:szCs w:val="24"/>
                    </w:rPr>
                    <w:t>kg</w:t>
                  </w:r>
                  <w:r w:rsidRPr="00D52FCC">
                    <w:rPr>
                      <w:rFonts w:ascii="Times New Roman" w:hAnsi="Times New Roman" w:cs="Times New Roman"/>
                      <w:b/>
                      <w:bCs/>
                      <w:sz w:val="24"/>
                      <w:szCs w:val="24"/>
                    </w:rPr>
                    <w:t>/s)</w:t>
                  </w:r>
                </w:p>
              </w:tc>
              <w:tc>
                <w:tcPr>
                  <w:tcW w:w="1559" w:type="dxa"/>
                </w:tcPr>
                <w:p w14:paraId="255A12F8" w14:textId="77777777" w:rsidR="008E222C" w:rsidRPr="00D52FCC" w:rsidRDefault="008E222C" w:rsidP="00F20077">
                  <w:pPr>
                    <w:spacing w:after="0" w:line="240" w:lineRule="auto"/>
                    <w:jc w:val="center"/>
                    <w:rPr>
                      <w:rFonts w:ascii="Times New Roman" w:hAnsi="Times New Roman" w:cs="Times New Roman"/>
                      <w:b/>
                      <w:bCs/>
                      <w:sz w:val="24"/>
                      <w:szCs w:val="24"/>
                    </w:rPr>
                  </w:pPr>
                </w:p>
                <w:p w14:paraId="0B966939"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Kuyu Derinliği</w:t>
                  </w:r>
                </w:p>
                <w:p w14:paraId="244F5ADE"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w:t>
                  </w:r>
                  <w:proofErr w:type="gramStart"/>
                  <w:r w:rsidRPr="00D52FCC">
                    <w:rPr>
                      <w:rFonts w:ascii="Times New Roman" w:hAnsi="Times New Roman" w:cs="Times New Roman"/>
                      <w:b/>
                      <w:bCs/>
                      <w:sz w:val="24"/>
                      <w:szCs w:val="24"/>
                    </w:rPr>
                    <w:t>m</w:t>
                  </w:r>
                  <w:proofErr w:type="gramEnd"/>
                  <w:r w:rsidRPr="00D52FCC">
                    <w:rPr>
                      <w:rFonts w:ascii="Times New Roman" w:hAnsi="Times New Roman" w:cs="Times New Roman"/>
                      <w:b/>
                      <w:bCs/>
                      <w:sz w:val="24"/>
                      <w:szCs w:val="24"/>
                    </w:rPr>
                    <w:t>)</w:t>
                  </w:r>
                </w:p>
              </w:tc>
            </w:tr>
            <w:tr w:rsidR="008E222C" w:rsidRPr="00D52FCC" w14:paraId="559596B1" w14:textId="77777777" w:rsidTr="00ED08C0">
              <w:trPr>
                <w:trHeight w:val="258"/>
              </w:trPr>
              <w:tc>
                <w:tcPr>
                  <w:tcW w:w="1139" w:type="dxa"/>
                  <w:vAlign w:val="bottom"/>
                </w:tcPr>
                <w:p w14:paraId="0EEC35EA"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Kuyu-1</w:t>
                  </w:r>
                </w:p>
              </w:tc>
              <w:tc>
                <w:tcPr>
                  <w:tcW w:w="1417" w:type="dxa"/>
                  <w:vAlign w:val="bottom"/>
                </w:tcPr>
                <w:p w14:paraId="16DD1D04"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50" w:type="dxa"/>
                </w:tcPr>
                <w:p w14:paraId="3BAECF1C"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59" w:type="dxa"/>
                </w:tcPr>
                <w:p w14:paraId="3C4C48E7" w14:textId="77777777" w:rsidR="008E222C" w:rsidRPr="00D52FCC" w:rsidRDefault="008E222C" w:rsidP="00F20077">
                  <w:pPr>
                    <w:spacing w:after="0" w:line="240" w:lineRule="auto"/>
                    <w:jc w:val="center"/>
                    <w:rPr>
                      <w:rFonts w:ascii="Times New Roman" w:hAnsi="Times New Roman" w:cs="Times New Roman"/>
                      <w:sz w:val="24"/>
                      <w:szCs w:val="24"/>
                    </w:rPr>
                  </w:pPr>
                </w:p>
              </w:tc>
            </w:tr>
            <w:tr w:rsidR="008E222C" w:rsidRPr="00D52FCC" w14:paraId="19B9B3EE" w14:textId="77777777" w:rsidTr="00ED08C0">
              <w:trPr>
                <w:trHeight w:val="258"/>
              </w:trPr>
              <w:tc>
                <w:tcPr>
                  <w:tcW w:w="1139" w:type="dxa"/>
                  <w:vAlign w:val="bottom"/>
                </w:tcPr>
                <w:p w14:paraId="66C2D6CB"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w:t>
                  </w:r>
                </w:p>
              </w:tc>
              <w:tc>
                <w:tcPr>
                  <w:tcW w:w="1417" w:type="dxa"/>
                  <w:vAlign w:val="bottom"/>
                </w:tcPr>
                <w:p w14:paraId="5BB7296C"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50" w:type="dxa"/>
                </w:tcPr>
                <w:p w14:paraId="1CBD01DB"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59" w:type="dxa"/>
                </w:tcPr>
                <w:p w14:paraId="19FCFE6F" w14:textId="77777777" w:rsidR="008E222C" w:rsidRPr="00D52FCC" w:rsidRDefault="008E222C" w:rsidP="00F20077">
                  <w:pPr>
                    <w:spacing w:after="0" w:line="240" w:lineRule="auto"/>
                    <w:jc w:val="center"/>
                    <w:rPr>
                      <w:rFonts w:ascii="Times New Roman" w:hAnsi="Times New Roman" w:cs="Times New Roman"/>
                      <w:sz w:val="24"/>
                      <w:szCs w:val="24"/>
                    </w:rPr>
                  </w:pPr>
                </w:p>
              </w:tc>
            </w:tr>
            <w:tr w:rsidR="008E222C" w:rsidRPr="00D52FCC" w14:paraId="7F91E5A9" w14:textId="77777777" w:rsidTr="00ED08C0">
              <w:trPr>
                <w:trHeight w:val="258"/>
              </w:trPr>
              <w:tc>
                <w:tcPr>
                  <w:tcW w:w="1139" w:type="dxa"/>
                  <w:vAlign w:val="bottom"/>
                </w:tcPr>
                <w:p w14:paraId="04386F81"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Kuyu-n</w:t>
                  </w:r>
                </w:p>
              </w:tc>
              <w:tc>
                <w:tcPr>
                  <w:tcW w:w="1417" w:type="dxa"/>
                  <w:vAlign w:val="bottom"/>
                </w:tcPr>
                <w:p w14:paraId="041A6AA1"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50" w:type="dxa"/>
                </w:tcPr>
                <w:p w14:paraId="04794FE6"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59" w:type="dxa"/>
                </w:tcPr>
                <w:p w14:paraId="3CFAE0E1" w14:textId="77777777" w:rsidR="008E222C" w:rsidRPr="00D52FCC" w:rsidRDefault="008E222C" w:rsidP="00F20077">
                  <w:pPr>
                    <w:spacing w:after="0" w:line="240" w:lineRule="auto"/>
                    <w:jc w:val="center"/>
                    <w:rPr>
                      <w:rFonts w:ascii="Times New Roman" w:hAnsi="Times New Roman" w:cs="Times New Roman"/>
                      <w:sz w:val="24"/>
                      <w:szCs w:val="24"/>
                    </w:rPr>
                  </w:pPr>
                </w:p>
              </w:tc>
            </w:tr>
          </w:tbl>
          <w:p w14:paraId="3FB5882F" w14:textId="21DD1671" w:rsidR="008E222C" w:rsidRPr="00F940C2" w:rsidRDefault="008E222C" w:rsidP="00F20077">
            <w:pPr>
              <w:spacing w:after="0" w:line="240" w:lineRule="auto"/>
              <w:rPr>
                <w:rFonts w:ascii="Times New Roman" w:hAnsi="Times New Roman" w:cs="Times New Roman"/>
                <w:sz w:val="24"/>
                <w:szCs w:val="24"/>
              </w:rPr>
            </w:pPr>
          </w:p>
        </w:tc>
      </w:tr>
      <w:tr w:rsidR="008E222C" w:rsidRPr="00D52FCC" w14:paraId="69372ACD" w14:textId="77777777" w:rsidTr="00ED08C0">
        <w:tc>
          <w:tcPr>
            <w:tcW w:w="2977" w:type="dxa"/>
            <w:gridSpan w:val="2"/>
            <w:vAlign w:val="center"/>
          </w:tcPr>
          <w:p w14:paraId="666E32FB" w14:textId="5EB1DF23" w:rsidR="008E222C" w:rsidRPr="00A66742" w:rsidRDefault="008E222C" w:rsidP="00F20077">
            <w:pPr>
              <w:spacing w:after="0" w:line="240" w:lineRule="auto"/>
              <w:rPr>
                <w:rFonts w:ascii="Times New Roman" w:hAnsi="Times New Roman" w:cs="Times New Roman"/>
                <w:sz w:val="24"/>
                <w:szCs w:val="24"/>
              </w:rPr>
            </w:pPr>
            <w:r w:rsidRPr="00A66742">
              <w:rPr>
                <w:rFonts w:ascii="Times New Roman" w:hAnsi="Times New Roman" w:cs="Times New Roman"/>
                <w:sz w:val="24"/>
                <w:szCs w:val="24"/>
              </w:rPr>
              <w:t xml:space="preserve">Mevcut </w:t>
            </w:r>
            <w:proofErr w:type="spellStart"/>
            <w:r>
              <w:rPr>
                <w:rFonts w:ascii="Times New Roman" w:hAnsi="Times New Roman" w:cs="Times New Roman"/>
                <w:sz w:val="24"/>
                <w:szCs w:val="24"/>
              </w:rPr>
              <w:t>R</w:t>
            </w:r>
            <w:r w:rsidRPr="00A66742">
              <w:rPr>
                <w:rFonts w:ascii="Times New Roman" w:hAnsi="Times New Roman" w:cs="Times New Roman"/>
                <w:sz w:val="24"/>
                <w:szCs w:val="24"/>
              </w:rPr>
              <w:t>eenjeksiyon</w:t>
            </w:r>
            <w:proofErr w:type="spellEnd"/>
            <w:r w:rsidRPr="00A66742">
              <w:rPr>
                <w:rFonts w:ascii="Times New Roman" w:hAnsi="Times New Roman" w:cs="Times New Roman"/>
                <w:sz w:val="24"/>
                <w:szCs w:val="24"/>
              </w:rPr>
              <w:t xml:space="preserve"> </w:t>
            </w:r>
            <w:r>
              <w:rPr>
                <w:rFonts w:ascii="Times New Roman" w:hAnsi="Times New Roman" w:cs="Times New Roman"/>
                <w:sz w:val="24"/>
                <w:szCs w:val="24"/>
              </w:rPr>
              <w:t>K</w:t>
            </w:r>
            <w:r w:rsidRPr="00A66742">
              <w:rPr>
                <w:rFonts w:ascii="Times New Roman" w:hAnsi="Times New Roman" w:cs="Times New Roman"/>
                <w:sz w:val="24"/>
                <w:szCs w:val="24"/>
              </w:rPr>
              <w:t xml:space="preserve">uyusu </w:t>
            </w:r>
            <w:r>
              <w:rPr>
                <w:rFonts w:ascii="Times New Roman" w:hAnsi="Times New Roman" w:cs="Times New Roman"/>
                <w:sz w:val="24"/>
                <w:szCs w:val="24"/>
              </w:rPr>
              <w:t>B</w:t>
            </w:r>
            <w:r w:rsidRPr="00A66742">
              <w:rPr>
                <w:rFonts w:ascii="Times New Roman" w:hAnsi="Times New Roman" w:cs="Times New Roman"/>
                <w:sz w:val="24"/>
                <w:szCs w:val="24"/>
              </w:rPr>
              <w:t>ilgileri</w:t>
            </w:r>
            <w:r>
              <w:rPr>
                <w:rFonts w:ascii="Times New Roman" w:hAnsi="Times New Roman" w:cs="Times New Roman"/>
                <w:sz w:val="24"/>
                <w:szCs w:val="24"/>
              </w:rPr>
              <w:t xml:space="preserve"> </w:t>
            </w:r>
          </w:p>
        </w:tc>
        <w:tc>
          <w:tcPr>
            <w:tcW w:w="6521" w:type="dxa"/>
            <w:gridSpan w:val="2"/>
            <w:vAlign w:val="center"/>
          </w:tcPr>
          <w:p w14:paraId="00609539" w14:textId="77777777" w:rsidR="008E222C" w:rsidRPr="00D52FCC" w:rsidRDefault="008E222C" w:rsidP="00F20077">
            <w:pPr>
              <w:spacing w:after="0" w:line="240" w:lineRule="auto"/>
              <w:rPr>
                <w:rFonts w:ascii="Times New Roman" w:hAnsi="Times New Roman" w:cs="Times New Roman"/>
                <w:sz w:val="24"/>
                <w:szCs w:val="24"/>
              </w:rPr>
            </w:pPr>
          </w:p>
          <w:tbl>
            <w:tblPr>
              <w:tblpPr w:leftFromText="141" w:rightFromText="141" w:vertAnchor="text" w:horzAnchor="margin" w:tblpXSpec="center" w:tblpY="-193"/>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394"/>
              <w:gridCol w:w="1435"/>
              <w:gridCol w:w="1559"/>
            </w:tblGrid>
            <w:tr w:rsidR="008E222C" w:rsidRPr="00D52FCC" w14:paraId="5182A570" w14:textId="77777777" w:rsidTr="00ED08C0">
              <w:trPr>
                <w:trHeight w:val="440"/>
              </w:trPr>
              <w:tc>
                <w:tcPr>
                  <w:tcW w:w="1277" w:type="dxa"/>
                  <w:vAlign w:val="center"/>
                </w:tcPr>
                <w:p w14:paraId="14494ACE" w14:textId="77777777" w:rsidR="008E222C" w:rsidRPr="00D52FCC" w:rsidRDefault="008E222C" w:rsidP="00F20077">
                  <w:pPr>
                    <w:spacing w:after="0" w:line="240" w:lineRule="auto"/>
                    <w:ind w:firstLine="851"/>
                    <w:jc w:val="center"/>
                    <w:rPr>
                      <w:rFonts w:ascii="Times New Roman" w:hAnsi="Times New Roman" w:cs="Times New Roman"/>
                      <w:sz w:val="24"/>
                      <w:szCs w:val="24"/>
                    </w:rPr>
                  </w:pPr>
                </w:p>
                <w:p w14:paraId="5AC78E6C" w14:textId="77777777" w:rsidR="008E222C" w:rsidRPr="00D52FCC" w:rsidRDefault="008E222C" w:rsidP="00F20077">
                  <w:pPr>
                    <w:spacing w:after="0" w:line="240" w:lineRule="auto"/>
                    <w:ind w:firstLine="851"/>
                    <w:jc w:val="center"/>
                    <w:rPr>
                      <w:rFonts w:ascii="Times New Roman" w:hAnsi="Times New Roman" w:cs="Times New Roman"/>
                      <w:sz w:val="24"/>
                      <w:szCs w:val="24"/>
                    </w:rPr>
                  </w:pPr>
                </w:p>
                <w:p w14:paraId="34AFA18C" w14:textId="77777777" w:rsidR="008E222C" w:rsidRPr="00D52FCC" w:rsidRDefault="008E222C" w:rsidP="00F20077">
                  <w:pPr>
                    <w:spacing w:after="0" w:line="240" w:lineRule="auto"/>
                    <w:ind w:firstLine="851"/>
                    <w:jc w:val="center"/>
                    <w:rPr>
                      <w:rFonts w:ascii="Times New Roman" w:hAnsi="Times New Roman" w:cs="Times New Roman"/>
                      <w:sz w:val="24"/>
                      <w:szCs w:val="24"/>
                    </w:rPr>
                  </w:pPr>
                </w:p>
                <w:p w14:paraId="50D5494E" w14:textId="77777777" w:rsidR="008E222C" w:rsidRPr="00D52FCC" w:rsidRDefault="008E222C" w:rsidP="00F20077">
                  <w:pPr>
                    <w:spacing w:after="0" w:line="240" w:lineRule="auto"/>
                    <w:ind w:firstLine="851"/>
                    <w:jc w:val="center"/>
                    <w:rPr>
                      <w:rFonts w:ascii="Times New Roman" w:hAnsi="Times New Roman" w:cs="Times New Roman"/>
                      <w:sz w:val="24"/>
                      <w:szCs w:val="24"/>
                    </w:rPr>
                  </w:pPr>
                </w:p>
              </w:tc>
              <w:tc>
                <w:tcPr>
                  <w:tcW w:w="1394" w:type="dxa"/>
                  <w:vAlign w:val="center"/>
                </w:tcPr>
                <w:p w14:paraId="216A2030"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Geri Basılan Akışkanın </w:t>
                  </w:r>
                </w:p>
                <w:p w14:paraId="7F6185A9"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Ortalama Sıcaklığı</w:t>
                  </w:r>
                </w:p>
                <w:p w14:paraId="5B519563"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(°C)</w:t>
                  </w:r>
                </w:p>
              </w:tc>
              <w:tc>
                <w:tcPr>
                  <w:tcW w:w="1435" w:type="dxa"/>
                  <w:vAlign w:val="center"/>
                </w:tcPr>
                <w:p w14:paraId="63DCCD81"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Geri Basılan Akışkanın </w:t>
                  </w:r>
                </w:p>
                <w:p w14:paraId="28C4C633"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Ortalama Debisi</w:t>
                  </w:r>
                </w:p>
                <w:p w14:paraId="1FF4616E"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w:t>
                  </w:r>
                  <w:proofErr w:type="gramStart"/>
                  <w:r w:rsidRPr="00D52FCC">
                    <w:rPr>
                      <w:rFonts w:ascii="Times New Roman" w:hAnsi="Times New Roman" w:cs="Times New Roman"/>
                      <w:b/>
                      <w:bCs/>
                      <w:sz w:val="24"/>
                      <w:szCs w:val="24"/>
                    </w:rPr>
                    <w:t>kg</w:t>
                  </w:r>
                  <w:proofErr w:type="gramEnd"/>
                  <w:r w:rsidRPr="00D52FCC">
                    <w:rPr>
                      <w:rFonts w:ascii="Times New Roman" w:hAnsi="Times New Roman" w:cs="Times New Roman"/>
                      <w:b/>
                      <w:bCs/>
                      <w:sz w:val="24"/>
                      <w:szCs w:val="24"/>
                    </w:rPr>
                    <w:t>/s)</w:t>
                  </w:r>
                </w:p>
              </w:tc>
              <w:tc>
                <w:tcPr>
                  <w:tcW w:w="1559" w:type="dxa"/>
                  <w:vAlign w:val="center"/>
                </w:tcPr>
                <w:p w14:paraId="7D4A76B3"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Kuyu </w:t>
                  </w:r>
                </w:p>
                <w:p w14:paraId="2CB8A4A5"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Derinliği</w:t>
                  </w:r>
                </w:p>
                <w:p w14:paraId="42910BE8" w14:textId="77777777" w:rsidR="008E222C" w:rsidRPr="00D52FCC" w:rsidRDefault="008E222C" w:rsidP="00F20077">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(m) </w:t>
                  </w:r>
                </w:p>
              </w:tc>
            </w:tr>
            <w:tr w:rsidR="008E222C" w:rsidRPr="00D52FCC" w14:paraId="4D133151" w14:textId="77777777" w:rsidTr="00ED08C0">
              <w:trPr>
                <w:trHeight w:val="221"/>
              </w:trPr>
              <w:tc>
                <w:tcPr>
                  <w:tcW w:w="1277" w:type="dxa"/>
                  <w:vAlign w:val="center"/>
                </w:tcPr>
                <w:p w14:paraId="1C119195"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Kuyu-1</w:t>
                  </w:r>
                </w:p>
              </w:tc>
              <w:tc>
                <w:tcPr>
                  <w:tcW w:w="1394" w:type="dxa"/>
                  <w:vAlign w:val="center"/>
                </w:tcPr>
                <w:p w14:paraId="690AB713"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435" w:type="dxa"/>
                </w:tcPr>
                <w:p w14:paraId="5B1E4BB6"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59" w:type="dxa"/>
                  <w:vAlign w:val="center"/>
                </w:tcPr>
                <w:p w14:paraId="344B6FF7" w14:textId="77777777" w:rsidR="008E222C" w:rsidRPr="00D52FCC" w:rsidRDefault="008E222C" w:rsidP="00F20077">
                  <w:pPr>
                    <w:spacing w:after="0" w:line="240" w:lineRule="auto"/>
                    <w:jc w:val="center"/>
                    <w:rPr>
                      <w:rFonts w:ascii="Times New Roman" w:hAnsi="Times New Roman" w:cs="Times New Roman"/>
                      <w:sz w:val="24"/>
                      <w:szCs w:val="24"/>
                    </w:rPr>
                  </w:pPr>
                </w:p>
              </w:tc>
            </w:tr>
            <w:tr w:rsidR="008E222C" w:rsidRPr="00D52FCC" w14:paraId="274C2B20" w14:textId="77777777" w:rsidTr="00ED08C0">
              <w:trPr>
                <w:trHeight w:val="221"/>
              </w:trPr>
              <w:tc>
                <w:tcPr>
                  <w:tcW w:w="1277" w:type="dxa"/>
                  <w:vAlign w:val="center"/>
                </w:tcPr>
                <w:p w14:paraId="7457E16A"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w:t>
                  </w:r>
                </w:p>
              </w:tc>
              <w:tc>
                <w:tcPr>
                  <w:tcW w:w="1394" w:type="dxa"/>
                  <w:vAlign w:val="center"/>
                </w:tcPr>
                <w:p w14:paraId="6A6F9C69"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435" w:type="dxa"/>
                </w:tcPr>
                <w:p w14:paraId="56D0608E"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59" w:type="dxa"/>
                  <w:vAlign w:val="center"/>
                </w:tcPr>
                <w:p w14:paraId="1314FD75" w14:textId="77777777" w:rsidR="008E222C" w:rsidRPr="00D52FCC" w:rsidRDefault="008E222C" w:rsidP="00F20077">
                  <w:pPr>
                    <w:spacing w:after="0" w:line="240" w:lineRule="auto"/>
                    <w:jc w:val="center"/>
                    <w:rPr>
                      <w:rFonts w:ascii="Times New Roman" w:hAnsi="Times New Roman" w:cs="Times New Roman"/>
                      <w:sz w:val="24"/>
                      <w:szCs w:val="24"/>
                    </w:rPr>
                  </w:pPr>
                </w:p>
              </w:tc>
            </w:tr>
            <w:tr w:rsidR="008E222C" w:rsidRPr="00D52FCC" w14:paraId="385DF3B4" w14:textId="77777777" w:rsidTr="00ED08C0">
              <w:trPr>
                <w:trHeight w:val="221"/>
              </w:trPr>
              <w:tc>
                <w:tcPr>
                  <w:tcW w:w="1277" w:type="dxa"/>
                  <w:vAlign w:val="center"/>
                </w:tcPr>
                <w:p w14:paraId="301F3841" w14:textId="77777777" w:rsidR="008E222C" w:rsidRPr="00D52FCC" w:rsidRDefault="008E222C" w:rsidP="00F20077">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Kuyu-n</w:t>
                  </w:r>
                </w:p>
              </w:tc>
              <w:tc>
                <w:tcPr>
                  <w:tcW w:w="1394" w:type="dxa"/>
                  <w:vAlign w:val="center"/>
                </w:tcPr>
                <w:p w14:paraId="38BDCFFC"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435" w:type="dxa"/>
                </w:tcPr>
                <w:p w14:paraId="64E0BD21" w14:textId="77777777" w:rsidR="008E222C" w:rsidRPr="00D52FCC" w:rsidRDefault="008E222C" w:rsidP="00F20077">
                  <w:pPr>
                    <w:spacing w:after="0" w:line="240" w:lineRule="auto"/>
                    <w:jc w:val="center"/>
                    <w:rPr>
                      <w:rFonts w:ascii="Times New Roman" w:hAnsi="Times New Roman" w:cs="Times New Roman"/>
                      <w:sz w:val="24"/>
                      <w:szCs w:val="24"/>
                    </w:rPr>
                  </w:pPr>
                </w:p>
              </w:tc>
              <w:tc>
                <w:tcPr>
                  <w:tcW w:w="1559" w:type="dxa"/>
                  <w:vAlign w:val="center"/>
                </w:tcPr>
                <w:p w14:paraId="1CC478E0" w14:textId="77777777" w:rsidR="008E222C" w:rsidRPr="00D52FCC" w:rsidRDefault="008E222C" w:rsidP="00F20077">
                  <w:pPr>
                    <w:spacing w:after="0" w:line="240" w:lineRule="auto"/>
                    <w:jc w:val="center"/>
                    <w:rPr>
                      <w:rFonts w:ascii="Times New Roman" w:hAnsi="Times New Roman" w:cs="Times New Roman"/>
                      <w:sz w:val="24"/>
                      <w:szCs w:val="24"/>
                    </w:rPr>
                  </w:pPr>
                </w:p>
              </w:tc>
            </w:tr>
          </w:tbl>
          <w:p w14:paraId="14645C57" w14:textId="539A098C" w:rsidR="008E222C" w:rsidRPr="00A66742" w:rsidRDefault="008E222C" w:rsidP="00F20077">
            <w:pPr>
              <w:spacing w:after="0" w:line="240" w:lineRule="auto"/>
              <w:rPr>
                <w:rFonts w:ascii="Times New Roman" w:hAnsi="Times New Roman" w:cs="Times New Roman"/>
                <w:sz w:val="24"/>
                <w:szCs w:val="24"/>
              </w:rPr>
            </w:pPr>
          </w:p>
        </w:tc>
      </w:tr>
      <w:tr w:rsidR="00D25E0B" w:rsidRPr="00D52FCC" w14:paraId="6061837B" w14:textId="77777777" w:rsidTr="00D25E0B">
        <w:trPr>
          <w:trHeight w:val="509"/>
        </w:trPr>
        <w:tc>
          <w:tcPr>
            <w:tcW w:w="9498" w:type="dxa"/>
            <w:gridSpan w:val="4"/>
            <w:vAlign w:val="center"/>
          </w:tcPr>
          <w:p w14:paraId="4FD2ADC7" w14:textId="77777777" w:rsidR="00D25E0B" w:rsidRPr="00D52FCC" w:rsidRDefault="00D25E0B" w:rsidP="00F20077">
            <w:pPr>
              <w:spacing w:after="0"/>
              <w:rPr>
                <w:rFonts w:ascii="Times New Roman" w:hAnsi="Times New Roman" w:cs="Times New Roman"/>
                <w:sz w:val="24"/>
                <w:szCs w:val="24"/>
              </w:rPr>
            </w:pPr>
            <w:r w:rsidRPr="00A66742">
              <w:rPr>
                <w:rFonts w:ascii="Times New Roman" w:hAnsi="Times New Roman" w:cs="Times New Roman"/>
                <w:b/>
                <w:sz w:val="24"/>
                <w:szCs w:val="24"/>
              </w:rPr>
              <w:lastRenderedPageBreak/>
              <w:t>Geliştirilmiş Jeotermal Sistemler İçin Bilgiler</w:t>
            </w:r>
          </w:p>
        </w:tc>
      </w:tr>
      <w:tr w:rsidR="00D25E0B" w:rsidRPr="00D52FCC" w14:paraId="68DCB384" w14:textId="77777777" w:rsidTr="00D25E0B">
        <w:trPr>
          <w:trHeight w:val="983"/>
        </w:trPr>
        <w:tc>
          <w:tcPr>
            <w:tcW w:w="3828" w:type="dxa"/>
            <w:gridSpan w:val="3"/>
            <w:vAlign w:val="center"/>
          </w:tcPr>
          <w:p w14:paraId="17FDFDDF" w14:textId="77777777" w:rsidR="00D25E0B" w:rsidRPr="00A66742" w:rsidRDefault="00D25E0B" w:rsidP="00F20077">
            <w:pPr>
              <w:spacing w:after="0"/>
              <w:jc w:val="both"/>
              <w:rPr>
                <w:rFonts w:ascii="Times New Roman" w:hAnsi="Times New Roman" w:cs="Times New Roman"/>
                <w:b/>
                <w:sz w:val="24"/>
                <w:szCs w:val="24"/>
              </w:rPr>
            </w:pPr>
            <w:r w:rsidRPr="00A66742">
              <w:rPr>
                <w:rFonts w:ascii="Times New Roman" w:hAnsi="Times New Roman" w:cs="Times New Roman"/>
                <w:sz w:val="24"/>
                <w:szCs w:val="24"/>
              </w:rPr>
              <w:t xml:space="preserve">Mevcut </w:t>
            </w:r>
            <w:r>
              <w:rPr>
                <w:rFonts w:ascii="Times New Roman" w:hAnsi="Times New Roman" w:cs="Times New Roman"/>
                <w:sz w:val="24"/>
                <w:szCs w:val="24"/>
              </w:rPr>
              <w:t>Ü</w:t>
            </w:r>
            <w:r w:rsidRPr="00A66742">
              <w:rPr>
                <w:rFonts w:ascii="Times New Roman" w:hAnsi="Times New Roman" w:cs="Times New Roman"/>
                <w:sz w:val="24"/>
                <w:szCs w:val="24"/>
              </w:rPr>
              <w:t xml:space="preserve">retim </w:t>
            </w:r>
            <w:r>
              <w:rPr>
                <w:rFonts w:ascii="Times New Roman" w:hAnsi="Times New Roman" w:cs="Times New Roman"/>
                <w:sz w:val="24"/>
                <w:szCs w:val="24"/>
              </w:rPr>
              <w:t>K</w:t>
            </w:r>
            <w:r w:rsidRPr="00A66742">
              <w:rPr>
                <w:rFonts w:ascii="Times New Roman" w:hAnsi="Times New Roman" w:cs="Times New Roman"/>
                <w:sz w:val="24"/>
                <w:szCs w:val="24"/>
              </w:rPr>
              <w:t xml:space="preserve">uyusu </w:t>
            </w:r>
            <w:r>
              <w:rPr>
                <w:rFonts w:ascii="Times New Roman" w:hAnsi="Times New Roman" w:cs="Times New Roman"/>
                <w:sz w:val="24"/>
                <w:szCs w:val="24"/>
              </w:rPr>
              <w:t>B</w:t>
            </w:r>
            <w:r w:rsidRPr="00A66742">
              <w:rPr>
                <w:rFonts w:ascii="Times New Roman" w:hAnsi="Times New Roman" w:cs="Times New Roman"/>
                <w:sz w:val="24"/>
                <w:szCs w:val="24"/>
              </w:rPr>
              <w:t>ilgileri</w:t>
            </w:r>
          </w:p>
        </w:tc>
        <w:tc>
          <w:tcPr>
            <w:tcW w:w="5670" w:type="dxa"/>
            <w:vAlign w:val="center"/>
          </w:tcPr>
          <w:tbl>
            <w:tblPr>
              <w:tblpPr w:leftFromText="141" w:rightFromText="141" w:vertAnchor="text" w:horzAnchor="margin" w:tblpXSpec="center" w:tblpY="-193"/>
              <w:tblOverlap w:val="never"/>
              <w:tblW w:w="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1418"/>
              <w:gridCol w:w="1556"/>
            </w:tblGrid>
            <w:tr w:rsidR="00D25E0B" w:rsidRPr="00D52FCC" w14:paraId="1D42CE63" w14:textId="77777777" w:rsidTr="00F20077">
              <w:trPr>
                <w:trHeight w:val="425"/>
              </w:trPr>
              <w:tc>
                <w:tcPr>
                  <w:tcW w:w="1135" w:type="dxa"/>
                  <w:vAlign w:val="bottom"/>
                </w:tcPr>
                <w:p w14:paraId="060114FA" w14:textId="77777777" w:rsidR="00D25E0B" w:rsidRPr="00D52FCC" w:rsidRDefault="00D25E0B" w:rsidP="00D25E0B">
                  <w:pPr>
                    <w:spacing w:after="0" w:line="240" w:lineRule="auto"/>
                    <w:ind w:firstLine="851"/>
                    <w:jc w:val="center"/>
                    <w:rPr>
                      <w:rFonts w:ascii="Times New Roman" w:hAnsi="Times New Roman" w:cs="Times New Roman"/>
                      <w:sz w:val="24"/>
                      <w:szCs w:val="24"/>
                    </w:rPr>
                  </w:pPr>
                </w:p>
                <w:p w14:paraId="728E80CD" w14:textId="77777777" w:rsidR="00D25E0B" w:rsidRPr="00D52FCC" w:rsidRDefault="00D25E0B" w:rsidP="00D25E0B">
                  <w:pPr>
                    <w:spacing w:after="0" w:line="240" w:lineRule="auto"/>
                    <w:ind w:firstLine="851"/>
                    <w:jc w:val="center"/>
                    <w:rPr>
                      <w:rFonts w:ascii="Times New Roman" w:hAnsi="Times New Roman" w:cs="Times New Roman"/>
                      <w:sz w:val="24"/>
                      <w:szCs w:val="24"/>
                    </w:rPr>
                  </w:pPr>
                </w:p>
                <w:p w14:paraId="5FF02B56" w14:textId="77777777" w:rsidR="00D25E0B" w:rsidRPr="00D52FCC" w:rsidRDefault="00D25E0B" w:rsidP="00D25E0B">
                  <w:pPr>
                    <w:spacing w:after="0" w:line="240" w:lineRule="auto"/>
                    <w:ind w:firstLine="851"/>
                    <w:jc w:val="center"/>
                    <w:rPr>
                      <w:rFonts w:ascii="Times New Roman" w:hAnsi="Times New Roman" w:cs="Times New Roman"/>
                      <w:sz w:val="24"/>
                      <w:szCs w:val="24"/>
                    </w:rPr>
                  </w:pPr>
                </w:p>
                <w:p w14:paraId="1BBB6D9E" w14:textId="77777777" w:rsidR="00D25E0B" w:rsidRPr="00D52FCC" w:rsidRDefault="00D25E0B" w:rsidP="00D25E0B">
                  <w:pPr>
                    <w:spacing w:after="0" w:line="240" w:lineRule="auto"/>
                    <w:ind w:firstLine="851"/>
                    <w:jc w:val="center"/>
                    <w:rPr>
                      <w:rFonts w:ascii="Times New Roman" w:hAnsi="Times New Roman" w:cs="Times New Roman"/>
                      <w:sz w:val="24"/>
                      <w:szCs w:val="24"/>
                    </w:rPr>
                  </w:pPr>
                </w:p>
              </w:tc>
              <w:tc>
                <w:tcPr>
                  <w:tcW w:w="1417" w:type="dxa"/>
                  <w:vAlign w:val="center"/>
                </w:tcPr>
                <w:p w14:paraId="0069050B" w14:textId="77777777" w:rsidR="00D25E0B" w:rsidRPr="00D52FCC" w:rsidRDefault="00D25E0B" w:rsidP="00D25E0B">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Kızgın Kuru Kayaya Gönderilen</w:t>
                  </w:r>
                </w:p>
                <w:p w14:paraId="57F324C7" w14:textId="77777777" w:rsidR="00D25E0B" w:rsidRPr="00D52FCC" w:rsidRDefault="00D25E0B" w:rsidP="00D25E0B">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Akışkanın Ortalama Sıcaklığı </w:t>
                  </w:r>
                </w:p>
                <w:p w14:paraId="25D6BF76" w14:textId="77777777" w:rsidR="00D25E0B" w:rsidRPr="00D52FCC" w:rsidRDefault="00D25E0B" w:rsidP="00D25E0B">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(°C)</w:t>
                  </w:r>
                </w:p>
              </w:tc>
              <w:tc>
                <w:tcPr>
                  <w:tcW w:w="1418" w:type="dxa"/>
                  <w:vAlign w:val="center"/>
                </w:tcPr>
                <w:p w14:paraId="3A7BD993" w14:textId="77777777" w:rsidR="00D25E0B" w:rsidRPr="00D52FCC" w:rsidRDefault="00D25E0B" w:rsidP="00D25E0B">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Kızgın Kuru Kayadan Gelen</w:t>
                  </w:r>
                </w:p>
                <w:p w14:paraId="3C56AFB9" w14:textId="77777777" w:rsidR="00D25E0B" w:rsidRPr="00D52FCC" w:rsidRDefault="00D25E0B" w:rsidP="00D25E0B">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Akışkanın </w:t>
                  </w:r>
                </w:p>
                <w:p w14:paraId="64A02572" w14:textId="77777777" w:rsidR="00D25E0B" w:rsidRPr="00D52FCC" w:rsidRDefault="00D25E0B" w:rsidP="00D25E0B">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 xml:space="preserve">Ortalama Sıcaklığı </w:t>
                  </w:r>
                </w:p>
                <w:p w14:paraId="6EC96D10" w14:textId="77777777" w:rsidR="00D25E0B" w:rsidRPr="00D52FCC" w:rsidRDefault="00D25E0B" w:rsidP="00D25E0B">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(°C)</w:t>
                  </w:r>
                </w:p>
              </w:tc>
              <w:tc>
                <w:tcPr>
                  <w:tcW w:w="1556" w:type="dxa"/>
                </w:tcPr>
                <w:p w14:paraId="4069F92C" w14:textId="77777777" w:rsidR="00D25E0B" w:rsidRPr="00D52FCC" w:rsidRDefault="00D25E0B" w:rsidP="00D25E0B">
                  <w:pPr>
                    <w:spacing w:after="0" w:line="240" w:lineRule="auto"/>
                    <w:jc w:val="center"/>
                    <w:rPr>
                      <w:rFonts w:ascii="Times New Roman" w:hAnsi="Times New Roman" w:cs="Times New Roman"/>
                      <w:b/>
                      <w:bCs/>
                      <w:sz w:val="24"/>
                      <w:szCs w:val="24"/>
                    </w:rPr>
                  </w:pPr>
                </w:p>
                <w:p w14:paraId="3C88D84A" w14:textId="77777777" w:rsidR="00D25E0B" w:rsidRPr="00D52FCC" w:rsidRDefault="00D25E0B" w:rsidP="00D25E0B">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Kızgın Kuru Kayaya Gönderilen</w:t>
                  </w:r>
                </w:p>
                <w:p w14:paraId="68DE5769" w14:textId="77777777" w:rsidR="00D25E0B" w:rsidRPr="00D52FCC" w:rsidRDefault="00D25E0B" w:rsidP="00D25E0B">
                  <w:pPr>
                    <w:spacing w:after="0" w:line="240" w:lineRule="auto"/>
                    <w:jc w:val="center"/>
                    <w:rPr>
                      <w:rFonts w:ascii="Times New Roman" w:hAnsi="Times New Roman" w:cs="Times New Roman"/>
                      <w:b/>
                      <w:bCs/>
                      <w:sz w:val="24"/>
                      <w:szCs w:val="24"/>
                    </w:rPr>
                  </w:pPr>
                  <w:r w:rsidRPr="00D52FCC">
                    <w:rPr>
                      <w:rFonts w:ascii="Times New Roman" w:hAnsi="Times New Roman" w:cs="Times New Roman"/>
                      <w:b/>
                      <w:bCs/>
                      <w:sz w:val="24"/>
                      <w:szCs w:val="24"/>
                    </w:rPr>
                    <w:t>Akışkanın Ortalama Debisi (kg/s)</w:t>
                  </w:r>
                </w:p>
                <w:p w14:paraId="34CC50C1" w14:textId="77777777" w:rsidR="00D25E0B" w:rsidRPr="00D52FCC" w:rsidRDefault="00D25E0B" w:rsidP="00D25E0B">
                  <w:pPr>
                    <w:spacing w:after="0" w:line="240" w:lineRule="auto"/>
                    <w:jc w:val="center"/>
                    <w:rPr>
                      <w:rFonts w:ascii="Times New Roman" w:hAnsi="Times New Roman" w:cs="Times New Roman"/>
                      <w:b/>
                      <w:bCs/>
                      <w:sz w:val="24"/>
                      <w:szCs w:val="24"/>
                    </w:rPr>
                  </w:pPr>
                </w:p>
              </w:tc>
            </w:tr>
            <w:tr w:rsidR="00D25E0B" w:rsidRPr="00D52FCC" w14:paraId="58DAD258" w14:textId="77777777" w:rsidTr="00F20077">
              <w:trPr>
                <w:trHeight w:val="213"/>
              </w:trPr>
              <w:tc>
                <w:tcPr>
                  <w:tcW w:w="1135" w:type="dxa"/>
                  <w:vAlign w:val="bottom"/>
                </w:tcPr>
                <w:p w14:paraId="26F47060" w14:textId="77777777" w:rsidR="00D25E0B" w:rsidRPr="00D52FCC" w:rsidRDefault="00D25E0B" w:rsidP="00D25E0B">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Nokta-1</w:t>
                  </w:r>
                </w:p>
              </w:tc>
              <w:tc>
                <w:tcPr>
                  <w:tcW w:w="1417" w:type="dxa"/>
                  <w:vAlign w:val="bottom"/>
                </w:tcPr>
                <w:p w14:paraId="0A87E680" w14:textId="77777777" w:rsidR="00D25E0B" w:rsidRPr="00D52FCC" w:rsidRDefault="00D25E0B" w:rsidP="00D25E0B">
                  <w:pPr>
                    <w:spacing w:after="0" w:line="240" w:lineRule="auto"/>
                    <w:jc w:val="center"/>
                    <w:rPr>
                      <w:rFonts w:ascii="Times New Roman" w:hAnsi="Times New Roman" w:cs="Times New Roman"/>
                      <w:sz w:val="24"/>
                      <w:szCs w:val="24"/>
                    </w:rPr>
                  </w:pPr>
                </w:p>
              </w:tc>
              <w:tc>
                <w:tcPr>
                  <w:tcW w:w="1418" w:type="dxa"/>
                </w:tcPr>
                <w:p w14:paraId="1AA264E4" w14:textId="77777777" w:rsidR="00D25E0B" w:rsidRPr="00D52FCC" w:rsidRDefault="00D25E0B" w:rsidP="00D25E0B">
                  <w:pPr>
                    <w:spacing w:after="0" w:line="240" w:lineRule="auto"/>
                    <w:jc w:val="center"/>
                    <w:rPr>
                      <w:rFonts w:ascii="Times New Roman" w:hAnsi="Times New Roman" w:cs="Times New Roman"/>
                      <w:sz w:val="24"/>
                      <w:szCs w:val="24"/>
                    </w:rPr>
                  </w:pPr>
                </w:p>
              </w:tc>
              <w:tc>
                <w:tcPr>
                  <w:tcW w:w="1556" w:type="dxa"/>
                </w:tcPr>
                <w:p w14:paraId="63052EA1" w14:textId="77777777" w:rsidR="00D25E0B" w:rsidRPr="00D52FCC" w:rsidRDefault="00D25E0B" w:rsidP="00D25E0B">
                  <w:pPr>
                    <w:spacing w:after="0" w:line="240" w:lineRule="auto"/>
                    <w:jc w:val="center"/>
                    <w:rPr>
                      <w:rFonts w:ascii="Times New Roman" w:hAnsi="Times New Roman" w:cs="Times New Roman"/>
                      <w:sz w:val="24"/>
                      <w:szCs w:val="24"/>
                    </w:rPr>
                  </w:pPr>
                </w:p>
              </w:tc>
            </w:tr>
            <w:tr w:rsidR="00D25E0B" w:rsidRPr="00D52FCC" w14:paraId="4BC18A4B" w14:textId="77777777" w:rsidTr="00F20077">
              <w:trPr>
                <w:trHeight w:val="213"/>
              </w:trPr>
              <w:tc>
                <w:tcPr>
                  <w:tcW w:w="1135" w:type="dxa"/>
                  <w:vAlign w:val="bottom"/>
                </w:tcPr>
                <w:p w14:paraId="5DC45D79" w14:textId="77777777" w:rsidR="00D25E0B" w:rsidRPr="00D52FCC" w:rsidRDefault="00D25E0B" w:rsidP="00D25E0B">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w:t>
                  </w:r>
                </w:p>
              </w:tc>
              <w:tc>
                <w:tcPr>
                  <w:tcW w:w="1417" w:type="dxa"/>
                  <w:vAlign w:val="bottom"/>
                </w:tcPr>
                <w:p w14:paraId="5142CD30" w14:textId="77777777" w:rsidR="00D25E0B" w:rsidRPr="00D52FCC" w:rsidRDefault="00D25E0B" w:rsidP="00D25E0B">
                  <w:pPr>
                    <w:spacing w:after="0" w:line="240" w:lineRule="auto"/>
                    <w:jc w:val="center"/>
                    <w:rPr>
                      <w:rFonts w:ascii="Times New Roman" w:hAnsi="Times New Roman" w:cs="Times New Roman"/>
                      <w:sz w:val="24"/>
                      <w:szCs w:val="24"/>
                    </w:rPr>
                  </w:pPr>
                </w:p>
              </w:tc>
              <w:tc>
                <w:tcPr>
                  <w:tcW w:w="1418" w:type="dxa"/>
                </w:tcPr>
                <w:p w14:paraId="0AC6894D" w14:textId="77777777" w:rsidR="00D25E0B" w:rsidRPr="00D52FCC" w:rsidRDefault="00D25E0B" w:rsidP="00D25E0B">
                  <w:pPr>
                    <w:spacing w:after="0" w:line="240" w:lineRule="auto"/>
                    <w:jc w:val="center"/>
                    <w:rPr>
                      <w:rFonts w:ascii="Times New Roman" w:hAnsi="Times New Roman" w:cs="Times New Roman"/>
                      <w:sz w:val="24"/>
                      <w:szCs w:val="24"/>
                    </w:rPr>
                  </w:pPr>
                </w:p>
              </w:tc>
              <w:tc>
                <w:tcPr>
                  <w:tcW w:w="1556" w:type="dxa"/>
                </w:tcPr>
                <w:p w14:paraId="7D8E00CC" w14:textId="77777777" w:rsidR="00D25E0B" w:rsidRPr="00D52FCC" w:rsidRDefault="00D25E0B" w:rsidP="00D25E0B">
                  <w:pPr>
                    <w:spacing w:after="0" w:line="240" w:lineRule="auto"/>
                    <w:jc w:val="center"/>
                    <w:rPr>
                      <w:rFonts w:ascii="Times New Roman" w:hAnsi="Times New Roman" w:cs="Times New Roman"/>
                      <w:sz w:val="24"/>
                      <w:szCs w:val="24"/>
                    </w:rPr>
                  </w:pPr>
                </w:p>
              </w:tc>
            </w:tr>
            <w:tr w:rsidR="00D25E0B" w:rsidRPr="00D52FCC" w14:paraId="26A53215" w14:textId="77777777" w:rsidTr="00F20077">
              <w:trPr>
                <w:trHeight w:val="213"/>
              </w:trPr>
              <w:tc>
                <w:tcPr>
                  <w:tcW w:w="1135" w:type="dxa"/>
                  <w:vAlign w:val="bottom"/>
                </w:tcPr>
                <w:p w14:paraId="5AE34692" w14:textId="77777777" w:rsidR="00D25E0B" w:rsidRPr="00D52FCC" w:rsidRDefault="00D25E0B" w:rsidP="00D25E0B">
                  <w:pPr>
                    <w:spacing w:after="0" w:line="240" w:lineRule="auto"/>
                    <w:jc w:val="center"/>
                    <w:rPr>
                      <w:rFonts w:ascii="Times New Roman" w:hAnsi="Times New Roman" w:cs="Times New Roman"/>
                      <w:sz w:val="24"/>
                      <w:szCs w:val="24"/>
                    </w:rPr>
                  </w:pPr>
                  <w:r w:rsidRPr="00D52FCC">
                    <w:rPr>
                      <w:rFonts w:ascii="Times New Roman" w:hAnsi="Times New Roman" w:cs="Times New Roman"/>
                      <w:sz w:val="24"/>
                      <w:szCs w:val="24"/>
                    </w:rPr>
                    <w:t>Nokta -n</w:t>
                  </w:r>
                </w:p>
              </w:tc>
              <w:tc>
                <w:tcPr>
                  <w:tcW w:w="1417" w:type="dxa"/>
                  <w:vAlign w:val="bottom"/>
                </w:tcPr>
                <w:p w14:paraId="5C173B62" w14:textId="77777777" w:rsidR="00D25E0B" w:rsidRPr="00D52FCC" w:rsidRDefault="00D25E0B" w:rsidP="00D25E0B">
                  <w:pPr>
                    <w:spacing w:after="0" w:line="240" w:lineRule="auto"/>
                    <w:jc w:val="center"/>
                    <w:rPr>
                      <w:rFonts w:ascii="Times New Roman" w:hAnsi="Times New Roman" w:cs="Times New Roman"/>
                      <w:sz w:val="24"/>
                      <w:szCs w:val="24"/>
                    </w:rPr>
                  </w:pPr>
                </w:p>
              </w:tc>
              <w:tc>
                <w:tcPr>
                  <w:tcW w:w="1418" w:type="dxa"/>
                </w:tcPr>
                <w:p w14:paraId="024E1179" w14:textId="77777777" w:rsidR="00D25E0B" w:rsidRPr="00D52FCC" w:rsidRDefault="00D25E0B" w:rsidP="00D25E0B">
                  <w:pPr>
                    <w:spacing w:after="0" w:line="240" w:lineRule="auto"/>
                    <w:jc w:val="center"/>
                    <w:rPr>
                      <w:rFonts w:ascii="Times New Roman" w:hAnsi="Times New Roman" w:cs="Times New Roman"/>
                      <w:sz w:val="24"/>
                      <w:szCs w:val="24"/>
                    </w:rPr>
                  </w:pPr>
                </w:p>
              </w:tc>
              <w:tc>
                <w:tcPr>
                  <w:tcW w:w="1556" w:type="dxa"/>
                </w:tcPr>
                <w:p w14:paraId="0800ED88" w14:textId="77777777" w:rsidR="00D25E0B" w:rsidRPr="00D52FCC" w:rsidRDefault="00D25E0B" w:rsidP="00D25E0B">
                  <w:pPr>
                    <w:spacing w:after="0" w:line="240" w:lineRule="auto"/>
                    <w:jc w:val="center"/>
                    <w:rPr>
                      <w:rFonts w:ascii="Times New Roman" w:hAnsi="Times New Roman" w:cs="Times New Roman"/>
                      <w:sz w:val="24"/>
                      <w:szCs w:val="24"/>
                    </w:rPr>
                  </w:pPr>
                </w:p>
              </w:tc>
            </w:tr>
          </w:tbl>
          <w:p w14:paraId="2A7F1887" w14:textId="77777777" w:rsidR="00D25E0B" w:rsidRPr="00D52FCC" w:rsidRDefault="00D25E0B" w:rsidP="00F20077">
            <w:pPr>
              <w:spacing w:after="0" w:line="240" w:lineRule="auto"/>
              <w:ind w:firstLine="851"/>
              <w:jc w:val="center"/>
              <w:rPr>
                <w:rFonts w:ascii="Times New Roman" w:hAnsi="Times New Roman" w:cs="Times New Roman"/>
                <w:sz w:val="24"/>
                <w:szCs w:val="24"/>
              </w:rPr>
            </w:pPr>
          </w:p>
        </w:tc>
      </w:tr>
    </w:tbl>
    <w:p w14:paraId="60CB9AAE" w14:textId="77777777" w:rsidR="00F039A5" w:rsidRPr="00ED08C0" w:rsidRDefault="00F039A5" w:rsidP="00ED08C0">
      <w:pPr>
        <w:spacing w:after="120" w:line="240" w:lineRule="auto"/>
        <w:jc w:val="both"/>
        <w:rPr>
          <w:rFonts w:ascii="Times New Roman" w:eastAsia="Times New Roman" w:hAnsi="Times New Roman" w:cs="Times New Roman"/>
          <w:sz w:val="24"/>
          <w:szCs w:val="24"/>
          <w:lang w:eastAsia="tr-TR"/>
        </w:rPr>
      </w:pPr>
    </w:p>
    <w:p w14:paraId="41915811" w14:textId="77777777" w:rsidR="000F0917" w:rsidRPr="000F0917" w:rsidRDefault="000F0917" w:rsidP="000F0917">
      <w:pPr>
        <w:spacing w:after="120" w:line="240" w:lineRule="auto"/>
        <w:jc w:val="both"/>
        <w:rPr>
          <w:rFonts w:ascii="Times New Roman" w:eastAsia="Times New Roman" w:hAnsi="Times New Roman" w:cs="Times New Roman"/>
          <w:sz w:val="24"/>
          <w:szCs w:val="24"/>
          <w:lang w:eastAsia="tr-TR"/>
        </w:rPr>
      </w:pPr>
    </w:p>
    <w:p w14:paraId="7FEC6EB8" w14:textId="77777777" w:rsidR="002A535C" w:rsidRPr="00A66742" w:rsidRDefault="002A535C" w:rsidP="007B34A3">
      <w:pPr>
        <w:spacing w:after="0" w:line="240" w:lineRule="auto"/>
        <w:jc w:val="right"/>
        <w:rPr>
          <w:rFonts w:ascii="Times New Roman" w:hAnsi="Times New Roman" w:cs="Times New Roman"/>
          <w:b/>
          <w:sz w:val="24"/>
          <w:szCs w:val="24"/>
        </w:rPr>
      </w:pPr>
    </w:p>
    <w:sectPr w:rsidR="002A535C" w:rsidRPr="00A66742" w:rsidSect="00656870">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06B3D" w14:textId="77777777" w:rsidR="00074DE8" w:rsidRDefault="00074DE8" w:rsidP="003E5DDE">
      <w:pPr>
        <w:spacing w:after="0" w:line="240" w:lineRule="auto"/>
      </w:pPr>
      <w:r>
        <w:separator/>
      </w:r>
    </w:p>
  </w:endnote>
  <w:endnote w:type="continuationSeparator" w:id="0">
    <w:p w14:paraId="61BE5BE8" w14:textId="77777777" w:rsidR="00074DE8" w:rsidRDefault="00074DE8" w:rsidP="003E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18BC" w14:textId="77777777" w:rsidR="00F20077" w:rsidRDefault="00F20077">
    <w:pPr>
      <w:pStyle w:val="AltBilgi"/>
      <w:jc w:val="right"/>
    </w:pPr>
  </w:p>
  <w:p w14:paraId="48ECCCE6" w14:textId="77777777" w:rsidR="00F20077" w:rsidRDefault="00F200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A900" w14:textId="77777777" w:rsidR="00074DE8" w:rsidRDefault="00074DE8" w:rsidP="003E5DDE">
      <w:pPr>
        <w:spacing w:after="0" w:line="240" w:lineRule="auto"/>
      </w:pPr>
      <w:r>
        <w:separator/>
      </w:r>
    </w:p>
  </w:footnote>
  <w:footnote w:type="continuationSeparator" w:id="0">
    <w:p w14:paraId="1E1178D9" w14:textId="77777777" w:rsidR="00074DE8" w:rsidRDefault="00074DE8" w:rsidP="003E5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F37"/>
    <w:multiLevelType w:val="hybridMultilevel"/>
    <w:tmpl w:val="C9C2CAFA"/>
    <w:lvl w:ilvl="0" w:tplc="8F3428D0">
      <w:start w:val="1"/>
      <mc:AlternateContent>
        <mc:Choice Requires="w14">
          <w:numFmt w:val="custom" w:format="a, ç, ĝ, ..."/>
        </mc:Choice>
        <mc:Fallback>
          <w:numFmt w:val="decimal"/>
        </mc:Fallback>
      </mc:AlternateContent>
      <w:lvlText w:val="%1)"/>
      <w:lvlJc w:val="left"/>
      <w:pPr>
        <w:ind w:left="928" w:hanging="360"/>
      </w:pPr>
      <w:rPr>
        <w:rFonts w:ascii="Times New Roman" w:hAnsi="Times New Roman" w:hint="default"/>
        <w:sz w:val="24"/>
        <w:szCs w:val="24"/>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5523916"/>
    <w:multiLevelType w:val="hybridMultilevel"/>
    <w:tmpl w:val="6EA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4FC3"/>
    <w:multiLevelType w:val="hybridMultilevel"/>
    <w:tmpl w:val="A840302E"/>
    <w:lvl w:ilvl="0" w:tplc="07BC2A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EC1D6D"/>
    <w:multiLevelType w:val="hybridMultilevel"/>
    <w:tmpl w:val="095C81F2"/>
    <w:lvl w:ilvl="0" w:tplc="F27620B8">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8C63F8"/>
    <w:multiLevelType w:val="multilevel"/>
    <w:tmpl w:val="FB6C269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567048"/>
    <w:multiLevelType w:val="multilevel"/>
    <w:tmpl w:val="FB6C269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5E1CAC"/>
    <w:multiLevelType w:val="hybridMultilevel"/>
    <w:tmpl w:val="0E24C878"/>
    <w:lvl w:ilvl="0" w:tplc="1F209034">
      <w:start w:val="1"/>
      <w:numFmt w:val="decimal"/>
      <w:lvlText w:val="%1."/>
      <w:lvlJc w:val="left"/>
      <w:pPr>
        <w:ind w:left="502" w:hanging="360"/>
      </w:pPr>
      <w:rPr>
        <w:rFonts w:ascii="Times New Roman" w:eastAsia="Times New Roman" w:hAnsi="Times New Roman" w:cs="Times New Roman"/>
        <w:b w:val="0"/>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7" w15:restartNumberingAfterBreak="0">
    <w:nsid w:val="157D11EC"/>
    <w:multiLevelType w:val="hybridMultilevel"/>
    <w:tmpl w:val="7C46E5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26129"/>
    <w:multiLevelType w:val="hybridMultilevel"/>
    <w:tmpl w:val="629A2FD0"/>
    <w:lvl w:ilvl="0" w:tplc="F27620B8">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3D7FA4"/>
    <w:multiLevelType w:val="hybridMultilevel"/>
    <w:tmpl w:val="C9C2CAFA"/>
    <w:lvl w:ilvl="0" w:tplc="8F3428D0">
      <w:start w:val="1"/>
      <mc:AlternateContent>
        <mc:Choice Requires="w14">
          <w:numFmt w:val="custom" w:format="a, ç, ĝ, ..."/>
        </mc:Choice>
        <mc:Fallback>
          <w:numFmt w:val="decimal"/>
        </mc:Fallback>
      </mc:AlternateContent>
      <w:lvlText w:val="%1)"/>
      <w:lvlJc w:val="left"/>
      <w:pPr>
        <w:ind w:left="928" w:hanging="360"/>
      </w:pPr>
      <w:rPr>
        <w:rFonts w:ascii="Times New Roman" w:hAnsi="Times New Roman" w:hint="default"/>
        <w:sz w:val="24"/>
        <w:szCs w:val="24"/>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196C0548"/>
    <w:multiLevelType w:val="hybridMultilevel"/>
    <w:tmpl w:val="8156404C"/>
    <w:lvl w:ilvl="0" w:tplc="503EC44E">
      <w:start w:val="1"/>
      <w:numFmt w:val="lowerLetter"/>
      <w:lvlText w:val="%1)"/>
      <w:lvlJc w:val="left"/>
      <w:pPr>
        <w:ind w:left="927" w:hanging="360"/>
      </w:pPr>
      <w:rPr>
        <w:rFonts w:eastAsia="Times New Roman" w:hAnsi="Times New Roman" w:hint="default"/>
        <w:color w:val="000000"/>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1A0C03F4"/>
    <w:multiLevelType w:val="hybridMultilevel"/>
    <w:tmpl w:val="C9C2CAFA"/>
    <w:lvl w:ilvl="0" w:tplc="8F3428D0">
      <w:start w:val="1"/>
      <mc:AlternateContent>
        <mc:Choice Requires="w14">
          <w:numFmt w:val="custom" w:format="a, ç, ĝ, ..."/>
        </mc:Choice>
        <mc:Fallback>
          <w:numFmt w:val="decimal"/>
        </mc:Fallback>
      </mc:AlternateContent>
      <w:lvlText w:val="%1)"/>
      <w:lvlJc w:val="left"/>
      <w:pPr>
        <w:ind w:left="928" w:hanging="360"/>
      </w:pPr>
      <w:rPr>
        <w:rFonts w:ascii="Times New Roman" w:hAnsi="Times New Roman" w:hint="default"/>
        <w:sz w:val="24"/>
        <w:szCs w:val="24"/>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1D575BA6"/>
    <w:multiLevelType w:val="hybridMultilevel"/>
    <w:tmpl w:val="93E407C2"/>
    <w:lvl w:ilvl="0" w:tplc="F27620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20C26512"/>
    <w:multiLevelType w:val="hybridMultilevel"/>
    <w:tmpl w:val="736463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D63F49"/>
    <w:multiLevelType w:val="hybridMultilevel"/>
    <w:tmpl w:val="A840302E"/>
    <w:lvl w:ilvl="0" w:tplc="07BC2A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B96291"/>
    <w:multiLevelType w:val="multilevel"/>
    <w:tmpl w:val="FB6C269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D05652F"/>
    <w:multiLevelType w:val="hybridMultilevel"/>
    <w:tmpl w:val="28D272F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2D6F2B7C"/>
    <w:multiLevelType w:val="hybridMultilevel"/>
    <w:tmpl w:val="462A3F02"/>
    <w:lvl w:ilvl="0" w:tplc="1144CC0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2FDE2596"/>
    <w:multiLevelType w:val="hybridMultilevel"/>
    <w:tmpl w:val="93E407C2"/>
    <w:lvl w:ilvl="0" w:tplc="F27620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34A15196"/>
    <w:multiLevelType w:val="hybridMultilevel"/>
    <w:tmpl w:val="72C8E11C"/>
    <w:lvl w:ilvl="0" w:tplc="041F0003">
      <w:start w:val="1"/>
      <w:numFmt w:val="bullet"/>
      <w:lvlText w:val="o"/>
      <w:lvlJc w:val="left"/>
      <w:pPr>
        <w:ind w:left="1185" w:hanging="360"/>
      </w:pPr>
      <w:rPr>
        <w:rFonts w:ascii="Courier New" w:hAnsi="Courier New" w:cs="Courier New"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20" w15:restartNumberingAfterBreak="0">
    <w:nsid w:val="38014974"/>
    <w:multiLevelType w:val="hybridMultilevel"/>
    <w:tmpl w:val="3222C8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A6E8D"/>
    <w:multiLevelType w:val="hybridMultilevel"/>
    <w:tmpl w:val="08261E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E72340"/>
    <w:multiLevelType w:val="hybridMultilevel"/>
    <w:tmpl w:val="C4D22DCA"/>
    <w:lvl w:ilvl="0" w:tplc="D89084E2">
      <w:start w:val="1"/>
      <mc:AlternateContent>
        <mc:Choice Requires="w14">
          <w:numFmt w:val="custom" w:format="a, ç, ĝ, ..."/>
        </mc:Choice>
        <mc:Fallback>
          <w:numFmt w:val="decimal"/>
        </mc:Fallback>
      </mc:AlternateContent>
      <w:lvlText w:val="%1)"/>
      <w:lvlJc w:val="left"/>
      <w:pPr>
        <w:ind w:left="1854" w:hanging="360"/>
      </w:pPr>
      <w:rPr>
        <w:rFonts w:ascii="Times New Roman" w:hAnsi="Times New Roman" w:hint="default"/>
      </w:rPr>
    </w:lvl>
    <w:lvl w:ilvl="1" w:tplc="2736BE2A">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EE18D9"/>
    <w:multiLevelType w:val="hybridMultilevel"/>
    <w:tmpl w:val="708ACE56"/>
    <w:lvl w:ilvl="0" w:tplc="1F209034">
      <w:start w:val="1"/>
      <w:numFmt w:val="decimal"/>
      <w:lvlText w:val="%1."/>
      <w:lvlJc w:val="left"/>
      <w:pPr>
        <w:ind w:left="502" w:hanging="360"/>
      </w:pPr>
      <w:rPr>
        <w:rFonts w:ascii="Times New Roman" w:eastAsia="Times New Roman" w:hAnsi="Times New Roman" w:cs="Times New Roman"/>
        <w:b w:val="0"/>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24" w15:restartNumberingAfterBreak="0">
    <w:nsid w:val="4411109E"/>
    <w:multiLevelType w:val="hybridMultilevel"/>
    <w:tmpl w:val="A840302E"/>
    <w:lvl w:ilvl="0" w:tplc="07BC2AE2">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45A76284"/>
    <w:multiLevelType w:val="hybridMultilevel"/>
    <w:tmpl w:val="4330E020"/>
    <w:lvl w:ilvl="0" w:tplc="3AC28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386455"/>
    <w:multiLevelType w:val="multilevel"/>
    <w:tmpl w:val="7BF274A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15:restartNumberingAfterBreak="0">
    <w:nsid w:val="4761155F"/>
    <w:multiLevelType w:val="hybridMultilevel"/>
    <w:tmpl w:val="C9C2CAFA"/>
    <w:lvl w:ilvl="0" w:tplc="8F3428D0">
      <w:start w:val="1"/>
      <mc:AlternateContent>
        <mc:Choice Requires="w14">
          <w:numFmt w:val="custom" w:format="a, ç, ĝ, ..."/>
        </mc:Choice>
        <mc:Fallback>
          <w:numFmt w:val="decimal"/>
        </mc:Fallback>
      </mc:AlternateContent>
      <w:lvlText w:val="%1)"/>
      <w:lvlJc w:val="left"/>
      <w:pPr>
        <w:ind w:left="928" w:hanging="360"/>
      </w:pPr>
      <w:rPr>
        <w:rFonts w:ascii="Times New Roman" w:hAnsi="Times New Roman" w:hint="default"/>
        <w:sz w:val="24"/>
        <w:szCs w:val="24"/>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15:restartNumberingAfterBreak="0">
    <w:nsid w:val="4F792B69"/>
    <w:multiLevelType w:val="hybridMultilevel"/>
    <w:tmpl w:val="4D0639F8"/>
    <w:lvl w:ilvl="0" w:tplc="F27620B8">
      <w:start w:val="1"/>
      <w:numFmt w:val="decimal"/>
      <w:lvlText w:val="%1."/>
      <w:lvlJc w:val="left"/>
      <w:pPr>
        <w:ind w:left="644"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52484BFF"/>
    <w:multiLevelType w:val="hybridMultilevel"/>
    <w:tmpl w:val="137C03D6"/>
    <w:lvl w:ilvl="0" w:tplc="21A4E4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1B4BB0"/>
    <w:multiLevelType w:val="hybridMultilevel"/>
    <w:tmpl w:val="A840302E"/>
    <w:lvl w:ilvl="0" w:tplc="07BC2A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395150F"/>
    <w:multiLevelType w:val="hybridMultilevel"/>
    <w:tmpl w:val="59D00330"/>
    <w:lvl w:ilvl="0" w:tplc="9CD641AC">
      <w:start w:val="1"/>
      <mc:AlternateContent>
        <mc:Choice Requires="w14">
          <w:numFmt w:val="custom" w:format="a, ç, ĝ, ..."/>
        </mc:Choice>
        <mc:Fallback>
          <w:numFmt w:val="decimal"/>
        </mc:Fallback>
      </mc:AlternateContent>
      <w:lvlText w:val="%1)"/>
      <w:lvlJc w:val="left"/>
      <w:pPr>
        <w:ind w:left="1287" w:hanging="360"/>
      </w:pPr>
      <w:rPr>
        <w:rFonts w:ascii="Times New Roman" w:hAnsi="Times New Roman" w:hint="default"/>
        <w:sz w:val="24"/>
        <w:szCs w:val="24"/>
      </w:rPr>
    </w:lvl>
    <w:lvl w:ilvl="1" w:tplc="AD00611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DD0645"/>
    <w:multiLevelType w:val="hybridMultilevel"/>
    <w:tmpl w:val="137C03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3242A5"/>
    <w:multiLevelType w:val="multilevel"/>
    <w:tmpl w:val="FB6C269E"/>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C403199"/>
    <w:multiLevelType w:val="hybridMultilevel"/>
    <w:tmpl w:val="4330E020"/>
    <w:lvl w:ilvl="0" w:tplc="3AC28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6447BC"/>
    <w:multiLevelType w:val="hybridMultilevel"/>
    <w:tmpl w:val="E7DEDFA8"/>
    <w:lvl w:ilvl="0" w:tplc="D64EEB48">
      <w:start w:val="2"/>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6" w15:restartNumberingAfterBreak="0">
    <w:nsid w:val="705E162D"/>
    <w:multiLevelType w:val="hybridMultilevel"/>
    <w:tmpl w:val="C4C8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84F62"/>
    <w:multiLevelType w:val="hybridMultilevel"/>
    <w:tmpl w:val="77C05F08"/>
    <w:lvl w:ilvl="0" w:tplc="5434A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6463466"/>
    <w:multiLevelType w:val="hybridMultilevel"/>
    <w:tmpl w:val="EFE60D5C"/>
    <w:lvl w:ilvl="0" w:tplc="041F0003">
      <w:start w:val="1"/>
      <w:numFmt w:val="bullet"/>
      <w:lvlText w:val="o"/>
      <w:lvlJc w:val="left"/>
      <w:pPr>
        <w:ind w:left="1327" w:hanging="360"/>
      </w:pPr>
      <w:rPr>
        <w:rFonts w:ascii="Courier New" w:hAnsi="Courier New" w:cs="Courier New" w:hint="default"/>
      </w:rPr>
    </w:lvl>
    <w:lvl w:ilvl="1" w:tplc="041F0003" w:tentative="1">
      <w:start w:val="1"/>
      <w:numFmt w:val="bullet"/>
      <w:lvlText w:val="o"/>
      <w:lvlJc w:val="left"/>
      <w:pPr>
        <w:ind w:left="2047" w:hanging="360"/>
      </w:pPr>
      <w:rPr>
        <w:rFonts w:ascii="Courier New" w:hAnsi="Courier New" w:cs="Courier New" w:hint="default"/>
      </w:rPr>
    </w:lvl>
    <w:lvl w:ilvl="2" w:tplc="041F0005" w:tentative="1">
      <w:start w:val="1"/>
      <w:numFmt w:val="bullet"/>
      <w:lvlText w:val=""/>
      <w:lvlJc w:val="left"/>
      <w:pPr>
        <w:ind w:left="2767" w:hanging="360"/>
      </w:pPr>
      <w:rPr>
        <w:rFonts w:ascii="Wingdings" w:hAnsi="Wingdings" w:hint="default"/>
      </w:rPr>
    </w:lvl>
    <w:lvl w:ilvl="3" w:tplc="041F0001" w:tentative="1">
      <w:start w:val="1"/>
      <w:numFmt w:val="bullet"/>
      <w:lvlText w:val=""/>
      <w:lvlJc w:val="left"/>
      <w:pPr>
        <w:ind w:left="3487" w:hanging="360"/>
      </w:pPr>
      <w:rPr>
        <w:rFonts w:ascii="Symbol" w:hAnsi="Symbol" w:hint="default"/>
      </w:rPr>
    </w:lvl>
    <w:lvl w:ilvl="4" w:tplc="041F0003" w:tentative="1">
      <w:start w:val="1"/>
      <w:numFmt w:val="bullet"/>
      <w:lvlText w:val="o"/>
      <w:lvlJc w:val="left"/>
      <w:pPr>
        <w:ind w:left="4207" w:hanging="360"/>
      </w:pPr>
      <w:rPr>
        <w:rFonts w:ascii="Courier New" w:hAnsi="Courier New" w:cs="Courier New" w:hint="default"/>
      </w:rPr>
    </w:lvl>
    <w:lvl w:ilvl="5" w:tplc="041F0005" w:tentative="1">
      <w:start w:val="1"/>
      <w:numFmt w:val="bullet"/>
      <w:lvlText w:val=""/>
      <w:lvlJc w:val="left"/>
      <w:pPr>
        <w:ind w:left="4927" w:hanging="360"/>
      </w:pPr>
      <w:rPr>
        <w:rFonts w:ascii="Wingdings" w:hAnsi="Wingdings" w:hint="default"/>
      </w:rPr>
    </w:lvl>
    <w:lvl w:ilvl="6" w:tplc="041F0001" w:tentative="1">
      <w:start w:val="1"/>
      <w:numFmt w:val="bullet"/>
      <w:lvlText w:val=""/>
      <w:lvlJc w:val="left"/>
      <w:pPr>
        <w:ind w:left="5647" w:hanging="360"/>
      </w:pPr>
      <w:rPr>
        <w:rFonts w:ascii="Symbol" w:hAnsi="Symbol" w:hint="default"/>
      </w:rPr>
    </w:lvl>
    <w:lvl w:ilvl="7" w:tplc="041F0003" w:tentative="1">
      <w:start w:val="1"/>
      <w:numFmt w:val="bullet"/>
      <w:lvlText w:val="o"/>
      <w:lvlJc w:val="left"/>
      <w:pPr>
        <w:ind w:left="6367" w:hanging="360"/>
      </w:pPr>
      <w:rPr>
        <w:rFonts w:ascii="Courier New" w:hAnsi="Courier New" w:cs="Courier New" w:hint="default"/>
      </w:rPr>
    </w:lvl>
    <w:lvl w:ilvl="8" w:tplc="041F0005" w:tentative="1">
      <w:start w:val="1"/>
      <w:numFmt w:val="bullet"/>
      <w:lvlText w:val=""/>
      <w:lvlJc w:val="left"/>
      <w:pPr>
        <w:ind w:left="7087" w:hanging="360"/>
      </w:pPr>
      <w:rPr>
        <w:rFonts w:ascii="Wingdings" w:hAnsi="Wingdings" w:hint="default"/>
      </w:rPr>
    </w:lvl>
  </w:abstractNum>
  <w:abstractNum w:abstractNumId="39" w15:restartNumberingAfterBreak="0">
    <w:nsid w:val="77363650"/>
    <w:multiLevelType w:val="hybridMultilevel"/>
    <w:tmpl w:val="9B243FF8"/>
    <w:lvl w:ilvl="0" w:tplc="3AC28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064A32"/>
    <w:multiLevelType w:val="hybridMultilevel"/>
    <w:tmpl w:val="462A3F02"/>
    <w:lvl w:ilvl="0" w:tplc="1144CC0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EC04E37"/>
    <w:multiLevelType w:val="hybridMultilevel"/>
    <w:tmpl w:val="E25A3BF2"/>
    <w:lvl w:ilvl="0" w:tplc="EBF8244C">
      <w:start w:val="1"/>
      <mc:AlternateContent>
        <mc:Choice Requires="w14">
          <w:numFmt w:val="custom" w:format="a, ç, ĝ, ..."/>
        </mc:Choice>
        <mc:Fallback>
          <w:numFmt w:val="decimal"/>
        </mc:Fallback>
      </mc:AlternateContent>
      <w:lvlText w:val="%1)"/>
      <w:lvlJc w:val="left"/>
      <w:pPr>
        <w:ind w:left="1287"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41"/>
  </w:num>
  <w:num w:numId="3">
    <w:abstractNumId w:val="11"/>
  </w:num>
  <w:num w:numId="4">
    <w:abstractNumId w:val="31"/>
  </w:num>
  <w:num w:numId="5">
    <w:abstractNumId w:val="22"/>
  </w:num>
  <w:num w:numId="6">
    <w:abstractNumId w:val="21"/>
  </w:num>
  <w:num w:numId="7">
    <w:abstractNumId w:val="14"/>
  </w:num>
  <w:num w:numId="8">
    <w:abstractNumId w:val="2"/>
  </w:num>
  <w:num w:numId="9">
    <w:abstractNumId w:val="24"/>
  </w:num>
  <w:num w:numId="10">
    <w:abstractNumId w:val="30"/>
  </w:num>
  <w:num w:numId="11">
    <w:abstractNumId w:val="18"/>
  </w:num>
  <w:num w:numId="12">
    <w:abstractNumId w:val="12"/>
  </w:num>
  <w:num w:numId="13">
    <w:abstractNumId w:val="28"/>
  </w:num>
  <w:num w:numId="14">
    <w:abstractNumId w:val="8"/>
  </w:num>
  <w:num w:numId="15">
    <w:abstractNumId w:val="3"/>
  </w:num>
  <w:num w:numId="16">
    <w:abstractNumId w:val="23"/>
  </w:num>
  <w:num w:numId="17">
    <w:abstractNumId w:val="26"/>
  </w:num>
  <w:num w:numId="18">
    <w:abstractNumId w:val="4"/>
  </w:num>
  <w:num w:numId="19">
    <w:abstractNumId w:val="16"/>
  </w:num>
  <w:num w:numId="20">
    <w:abstractNumId w:val="5"/>
  </w:num>
  <w:num w:numId="21">
    <w:abstractNumId w:val="15"/>
  </w:num>
  <w:num w:numId="22">
    <w:abstractNumId w:val="37"/>
  </w:num>
  <w:num w:numId="23">
    <w:abstractNumId w:val="27"/>
  </w:num>
  <w:num w:numId="24">
    <w:abstractNumId w:val="29"/>
  </w:num>
  <w:num w:numId="25">
    <w:abstractNumId w:val="35"/>
  </w:num>
  <w:num w:numId="26">
    <w:abstractNumId w:val="36"/>
  </w:num>
  <w:num w:numId="27">
    <w:abstractNumId w:val="1"/>
  </w:num>
  <w:num w:numId="28">
    <w:abstractNumId w:val="17"/>
  </w:num>
  <w:num w:numId="29">
    <w:abstractNumId w:val="25"/>
  </w:num>
  <w:num w:numId="30">
    <w:abstractNumId w:val="39"/>
  </w:num>
  <w:num w:numId="31">
    <w:abstractNumId w:val="32"/>
  </w:num>
  <w:num w:numId="32">
    <w:abstractNumId w:val="19"/>
  </w:num>
  <w:num w:numId="33">
    <w:abstractNumId w:val="38"/>
  </w:num>
  <w:num w:numId="34">
    <w:abstractNumId w:val="34"/>
  </w:num>
  <w:num w:numId="35">
    <w:abstractNumId w:val="13"/>
  </w:num>
  <w:num w:numId="36">
    <w:abstractNumId w:val="20"/>
  </w:num>
  <w:num w:numId="37">
    <w:abstractNumId w:val="7"/>
  </w:num>
  <w:num w:numId="38">
    <w:abstractNumId w:val="9"/>
  </w:num>
  <w:num w:numId="39">
    <w:abstractNumId w:val="40"/>
  </w:num>
  <w:num w:numId="40">
    <w:abstractNumId w:val="10"/>
  </w:num>
  <w:num w:numId="41">
    <w:abstractNumId w:val="0"/>
  </w:num>
  <w:num w:numId="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8B"/>
    <w:rsid w:val="00000816"/>
    <w:rsid w:val="00000F4B"/>
    <w:rsid w:val="00001AA6"/>
    <w:rsid w:val="00002C0F"/>
    <w:rsid w:val="00003290"/>
    <w:rsid w:val="00003521"/>
    <w:rsid w:val="00003C67"/>
    <w:rsid w:val="0000427E"/>
    <w:rsid w:val="000106DF"/>
    <w:rsid w:val="00010BF4"/>
    <w:rsid w:val="0001281F"/>
    <w:rsid w:val="00012863"/>
    <w:rsid w:val="00012BE2"/>
    <w:rsid w:val="00013E01"/>
    <w:rsid w:val="0001406B"/>
    <w:rsid w:val="000147D4"/>
    <w:rsid w:val="00021C7D"/>
    <w:rsid w:val="00022086"/>
    <w:rsid w:val="00022E64"/>
    <w:rsid w:val="00025FC7"/>
    <w:rsid w:val="0002695F"/>
    <w:rsid w:val="0003293E"/>
    <w:rsid w:val="00034592"/>
    <w:rsid w:val="00036AAE"/>
    <w:rsid w:val="000446AD"/>
    <w:rsid w:val="00046E9D"/>
    <w:rsid w:val="00051981"/>
    <w:rsid w:val="000527C1"/>
    <w:rsid w:val="00054CF4"/>
    <w:rsid w:val="00057E40"/>
    <w:rsid w:val="000641B6"/>
    <w:rsid w:val="00066CC5"/>
    <w:rsid w:val="000705FC"/>
    <w:rsid w:val="000709AB"/>
    <w:rsid w:val="0007343A"/>
    <w:rsid w:val="000741FD"/>
    <w:rsid w:val="00074DE8"/>
    <w:rsid w:val="00075F95"/>
    <w:rsid w:val="00076AE3"/>
    <w:rsid w:val="000804F0"/>
    <w:rsid w:val="00086BD4"/>
    <w:rsid w:val="00090281"/>
    <w:rsid w:val="00093315"/>
    <w:rsid w:val="000A0031"/>
    <w:rsid w:val="000A0238"/>
    <w:rsid w:val="000A166D"/>
    <w:rsid w:val="000A527D"/>
    <w:rsid w:val="000A6956"/>
    <w:rsid w:val="000A71B2"/>
    <w:rsid w:val="000A7B4A"/>
    <w:rsid w:val="000B10DA"/>
    <w:rsid w:val="000B20A7"/>
    <w:rsid w:val="000B744B"/>
    <w:rsid w:val="000B75C7"/>
    <w:rsid w:val="000C0C85"/>
    <w:rsid w:val="000D0593"/>
    <w:rsid w:val="000D1162"/>
    <w:rsid w:val="000D50C9"/>
    <w:rsid w:val="000E1C0B"/>
    <w:rsid w:val="000E2CB9"/>
    <w:rsid w:val="000E4A9C"/>
    <w:rsid w:val="000E4C74"/>
    <w:rsid w:val="000E5B54"/>
    <w:rsid w:val="000E5B6C"/>
    <w:rsid w:val="000E5D95"/>
    <w:rsid w:val="000F0917"/>
    <w:rsid w:val="000F0FD5"/>
    <w:rsid w:val="000F2159"/>
    <w:rsid w:val="000F47FE"/>
    <w:rsid w:val="000F783B"/>
    <w:rsid w:val="001030D5"/>
    <w:rsid w:val="00103287"/>
    <w:rsid w:val="00106493"/>
    <w:rsid w:val="001103AD"/>
    <w:rsid w:val="00112CE9"/>
    <w:rsid w:val="00113A11"/>
    <w:rsid w:val="00113C37"/>
    <w:rsid w:val="00113EDE"/>
    <w:rsid w:val="001146E0"/>
    <w:rsid w:val="00122F0F"/>
    <w:rsid w:val="001239F1"/>
    <w:rsid w:val="00124C9D"/>
    <w:rsid w:val="00131389"/>
    <w:rsid w:val="001329E9"/>
    <w:rsid w:val="00132ABC"/>
    <w:rsid w:val="001349DE"/>
    <w:rsid w:val="0013655A"/>
    <w:rsid w:val="00141C38"/>
    <w:rsid w:val="00145AAD"/>
    <w:rsid w:val="001471B6"/>
    <w:rsid w:val="00147F4A"/>
    <w:rsid w:val="001541EA"/>
    <w:rsid w:val="00154EEE"/>
    <w:rsid w:val="00156609"/>
    <w:rsid w:val="0016079A"/>
    <w:rsid w:val="00160A4E"/>
    <w:rsid w:val="0016177E"/>
    <w:rsid w:val="0016290A"/>
    <w:rsid w:val="00163C66"/>
    <w:rsid w:val="001659F9"/>
    <w:rsid w:val="001662F7"/>
    <w:rsid w:val="001678D7"/>
    <w:rsid w:val="00167A0A"/>
    <w:rsid w:val="00171ADA"/>
    <w:rsid w:val="00172432"/>
    <w:rsid w:val="00172603"/>
    <w:rsid w:val="00172BD2"/>
    <w:rsid w:val="00173A6D"/>
    <w:rsid w:val="0017411E"/>
    <w:rsid w:val="0017765A"/>
    <w:rsid w:val="00177931"/>
    <w:rsid w:val="001804CF"/>
    <w:rsid w:val="00183301"/>
    <w:rsid w:val="00190F42"/>
    <w:rsid w:val="00192614"/>
    <w:rsid w:val="00192EF7"/>
    <w:rsid w:val="001943D9"/>
    <w:rsid w:val="0019500D"/>
    <w:rsid w:val="00196525"/>
    <w:rsid w:val="00197041"/>
    <w:rsid w:val="001A521B"/>
    <w:rsid w:val="001A5920"/>
    <w:rsid w:val="001A641D"/>
    <w:rsid w:val="001A6B7F"/>
    <w:rsid w:val="001A76C5"/>
    <w:rsid w:val="001B0A11"/>
    <w:rsid w:val="001B1673"/>
    <w:rsid w:val="001B400E"/>
    <w:rsid w:val="001B43AD"/>
    <w:rsid w:val="001B6263"/>
    <w:rsid w:val="001B6E9E"/>
    <w:rsid w:val="001B6EF2"/>
    <w:rsid w:val="001C33EA"/>
    <w:rsid w:val="001C4D59"/>
    <w:rsid w:val="001C6D27"/>
    <w:rsid w:val="001D06EF"/>
    <w:rsid w:val="001D4FF7"/>
    <w:rsid w:val="001D59EB"/>
    <w:rsid w:val="001D621E"/>
    <w:rsid w:val="001D6E7E"/>
    <w:rsid w:val="001D6F4B"/>
    <w:rsid w:val="001E2CD2"/>
    <w:rsid w:val="001E5EAA"/>
    <w:rsid w:val="001E7590"/>
    <w:rsid w:val="001F48F7"/>
    <w:rsid w:val="002040F6"/>
    <w:rsid w:val="00205088"/>
    <w:rsid w:val="00212C3E"/>
    <w:rsid w:val="0021366C"/>
    <w:rsid w:val="002156D8"/>
    <w:rsid w:val="0021608B"/>
    <w:rsid w:val="002166BA"/>
    <w:rsid w:val="00216F2F"/>
    <w:rsid w:val="00217B0B"/>
    <w:rsid w:val="00221E25"/>
    <w:rsid w:val="00223308"/>
    <w:rsid w:val="00224224"/>
    <w:rsid w:val="002243C8"/>
    <w:rsid w:val="002246FC"/>
    <w:rsid w:val="002258CD"/>
    <w:rsid w:val="0023006B"/>
    <w:rsid w:val="00231128"/>
    <w:rsid w:val="0023224C"/>
    <w:rsid w:val="00233697"/>
    <w:rsid w:val="0023602D"/>
    <w:rsid w:val="00240B43"/>
    <w:rsid w:val="00241C54"/>
    <w:rsid w:val="00243508"/>
    <w:rsid w:val="00243C4E"/>
    <w:rsid w:val="00243CE9"/>
    <w:rsid w:val="00244463"/>
    <w:rsid w:val="00247544"/>
    <w:rsid w:val="00247E84"/>
    <w:rsid w:val="0025204B"/>
    <w:rsid w:val="00253C37"/>
    <w:rsid w:val="00254A78"/>
    <w:rsid w:val="002638FC"/>
    <w:rsid w:val="00264C10"/>
    <w:rsid w:val="0026600E"/>
    <w:rsid w:val="002666F6"/>
    <w:rsid w:val="002719BC"/>
    <w:rsid w:val="0027537F"/>
    <w:rsid w:val="0028157C"/>
    <w:rsid w:val="00284ABC"/>
    <w:rsid w:val="00286118"/>
    <w:rsid w:val="0028655D"/>
    <w:rsid w:val="002876E1"/>
    <w:rsid w:val="00287DA5"/>
    <w:rsid w:val="00291FBD"/>
    <w:rsid w:val="00292DE0"/>
    <w:rsid w:val="00293595"/>
    <w:rsid w:val="00293BE3"/>
    <w:rsid w:val="00293DFA"/>
    <w:rsid w:val="00294901"/>
    <w:rsid w:val="00295A3B"/>
    <w:rsid w:val="002960F0"/>
    <w:rsid w:val="002972DC"/>
    <w:rsid w:val="00297EEF"/>
    <w:rsid w:val="002A2CA4"/>
    <w:rsid w:val="002A535C"/>
    <w:rsid w:val="002A7B1F"/>
    <w:rsid w:val="002B17E9"/>
    <w:rsid w:val="002B46CE"/>
    <w:rsid w:val="002B5AB6"/>
    <w:rsid w:val="002B61E7"/>
    <w:rsid w:val="002C47A9"/>
    <w:rsid w:val="002C768D"/>
    <w:rsid w:val="002D05F7"/>
    <w:rsid w:val="002D1774"/>
    <w:rsid w:val="002D1F24"/>
    <w:rsid w:val="002D2DDE"/>
    <w:rsid w:val="002D2EEE"/>
    <w:rsid w:val="002D5409"/>
    <w:rsid w:val="002D57BC"/>
    <w:rsid w:val="002D57DE"/>
    <w:rsid w:val="002D7442"/>
    <w:rsid w:val="002D7EB9"/>
    <w:rsid w:val="002E160C"/>
    <w:rsid w:val="002E2CCF"/>
    <w:rsid w:val="002E49F9"/>
    <w:rsid w:val="002E5A0A"/>
    <w:rsid w:val="002E6043"/>
    <w:rsid w:val="002E72A5"/>
    <w:rsid w:val="002E7ECC"/>
    <w:rsid w:val="002F0837"/>
    <w:rsid w:val="002F1889"/>
    <w:rsid w:val="002F2104"/>
    <w:rsid w:val="002F24D4"/>
    <w:rsid w:val="002F3080"/>
    <w:rsid w:val="002F7E20"/>
    <w:rsid w:val="003037E3"/>
    <w:rsid w:val="00307698"/>
    <w:rsid w:val="00307ADC"/>
    <w:rsid w:val="00307B26"/>
    <w:rsid w:val="00310CE5"/>
    <w:rsid w:val="003121D0"/>
    <w:rsid w:val="0031350F"/>
    <w:rsid w:val="00313951"/>
    <w:rsid w:val="00313B4B"/>
    <w:rsid w:val="00314677"/>
    <w:rsid w:val="003147B4"/>
    <w:rsid w:val="003151BB"/>
    <w:rsid w:val="00320074"/>
    <w:rsid w:val="003223EB"/>
    <w:rsid w:val="00322BDD"/>
    <w:rsid w:val="003234DA"/>
    <w:rsid w:val="003247AA"/>
    <w:rsid w:val="0033064F"/>
    <w:rsid w:val="0033078A"/>
    <w:rsid w:val="00342D91"/>
    <w:rsid w:val="00346E0F"/>
    <w:rsid w:val="00352973"/>
    <w:rsid w:val="00356B7C"/>
    <w:rsid w:val="0036260B"/>
    <w:rsid w:val="00362982"/>
    <w:rsid w:val="003639E5"/>
    <w:rsid w:val="00364A25"/>
    <w:rsid w:val="00364FF2"/>
    <w:rsid w:val="00365FC7"/>
    <w:rsid w:val="00367F68"/>
    <w:rsid w:val="003708A1"/>
    <w:rsid w:val="00370928"/>
    <w:rsid w:val="0038465E"/>
    <w:rsid w:val="003910B2"/>
    <w:rsid w:val="0039132F"/>
    <w:rsid w:val="003922D1"/>
    <w:rsid w:val="003952B7"/>
    <w:rsid w:val="00396756"/>
    <w:rsid w:val="00397550"/>
    <w:rsid w:val="003A07A3"/>
    <w:rsid w:val="003A10B4"/>
    <w:rsid w:val="003A1998"/>
    <w:rsid w:val="003A515C"/>
    <w:rsid w:val="003A6E59"/>
    <w:rsid w:val="003B06FA"/>
    <w:rsid w:val="003B21EB"/>
    <w:rsid w:val="003B2878"/>
    <w:rsid w:val="003B79DD"/>
    <w:rsid w:val="003C0B38"/>
    <w:rsid w:val="003C1F74"/>
    <w:rsid w:val="003C343A"/>
    <w:rsid w:val="003C7606"/>
    <w:rsid w:val="003D1D77"/>
    <w:rsid w:val="003E10FA"/>
    <w:rsid w:val="003E2B7D"/>
    <w:rsid w:val="003E4686"/>
    <w:rsid w:val="003E5B87"/>
    <w:rsid w:val="003E5DDE"/>
    <w:rsid w:val="003F0628"/>
    <w:rsid w:val="003F2C54"/>
    <w:rsid w:val="003F3338"/>
    <w:rsid w:val="003F6817"/>
    <w:rsid w:val="004004AF"/>
    <w:rsid w:val="00405EF7"/>
    <w:rsid w:val="00406696"/>
    <w:rsid w:val="004068A1"/>
    <w:rsid w:val="00407F4E"/>
    <w:rsid w:val="00411682"/>
    <w:rsid w:val="0041457E"/>
    <w:rsid w:val="00414D7D"/>
    <w:rsid w:val="00417CAE"/>
    <w:rsid w:val="004214D2"/>
    <w:rsid w:val="00421B61"/>
    <w:rsid w:val="004220E9"/>
    <w:rsid w:val="00425F53"/>
    <w:rsid w:val="00427290"/>
    <w:rsid w:val="00432435"/>
    <w:rsid w:val="0043342E"/>
    <w:rsid w:val="004354ED"/>
    <w:rsid w:val="00435F2B"/>
    <w:rsid w:val="0043633B"/>
    <w:rsid w:val="00441429"/>
    <w:rsid w:val="0044362E"/>
    <w:rsid w:val="004503D1"/>
    <w:rsid w:val="004505AB"/>
    <w:rsid w:val="0045081D"/>
    <w:rsid w:val="004508B9"/>
    <w:rsid w:val="00451B15"/>
    <w:rsid w:val="0045314E"/>
    <w:rsid w:val="004615F8"/>
    <w:rsid w:val="004626F1"/>
    <w:rsid w:val="00462DF7"/>
    <w:rsid w:val="00462E09"/>
    <w:rsid w:val="00464317"/>
    <w:rsid w:val="004670DE"/>
    <w:rsid w:val="00467FFA"/>
    <w:rsid w:val="00470433"/>
    <w:rsid w:val="0047073C"/>
    <w:rsid w:val="00472563"/>
    <w:rsid w:val="00474D39"/>
    <w:rsid w:val="0047530A"/>
    <w:rsid w:val="004759AC"/>
    <w:rsid w:val="00476137"/>
    <w:rsid w:val="00477272"/>
    <w:rsid w:val="004826F4"/>
    <w:rsid w:val="004829D0"/>
    <w:rsid w:val="00483B8E"/>
    <w:rsid w:val="0048446E"/>
    <w:rsid w:val="00485212"/>
    <w:rsid w:val="00487F4B"/>
    <w:rsid w:val="00490CDD"/>
    <w:rsid w:val="004911F4"/>
    <w:rsid w:val="00493310"/>
    <w:rsid w:val="00494E5E"/>
    <w:rsid w:val="004A65BA"/>
    <w:rsid w:val="004A69F9"/>
    <w:rsid w:val="004A6BD4"/>
    <w:rsid w:val="004B04CD"/>
    <w:rsid w:val="004B3BA2"/>
    <w:rsid w:val="004B63AF"/>
    <w:rsid w:val="004B6662"/>
    <w:rsid w:val="004C0E66"/>
    <w:rsid w:val="004C318A"/>
    <w:rsid w:val="004C396C"/>
    <w:rsid w:val="004C5A0C"/>
    <w:rsid w:val="004D193E"/>
    <w:rsid w:val="004D4703"/>
    <w:rsid w:val="004D4763"/>
    <w:rsid w:val="004D4B6B"/>
    <w:rsid w:val="004D5004"/>
    <w:rsid w:val="004D562D"/>
    <w:rsid w:val="004D5675"/>
    <w:rsid w:val="004E0ACD"/>
    <w:rsid w:val="004E4FEB"/>
    <w:rsid w:val="004E5DD4"/>
    <w:rsid w:val="004F17D2"/>
    <w:rsid w:val="004F24ED"/>
    <w:rsid w:val="004F3F9F"/>
    <w:rsid w:val="004F5AEA"/>
    <w:rsid w:val="004F65A6"/>
    <w:rsid w:val="004F74EE"/>
    <w:rsid w:val="00502BE7"/>
    <w:rsid w:val="00505218"/>
    <w:rsid w:val="00510BB9"/>
    <w:rsid w:val="00513B87"/>
    <w:rsid w:val="005141B6"/>
    <w:rsid w:val="00515CCE"/>
    <w:rsid w:val="0051686B"/>
    <w:rsid w:val="00516C84"/>
    <w:rsid w:val="005229CF"/>
    <w:rsid w:val="00525D7A"/>
    <w:rsid w:val="00525EBE"/>
    <w:rsid w:val="0052702A"/>
    <w:rsid w:val="00527BB5"/>
    <w:rsid w:val="00527D8B"/>
    <w:rsid w:val="005314F2"/>
    <w:rsid w:val="00532B70"/>
    <w:rsid w:val="005356A7"/>
    <w:rsid w:val="00541EBF"/>
    <w:rsid w:val="0054328A"/>
    <w:rsid w:val="00543C17"/>
    <w:rsid w:val="00545C68"/>
    <w:rsid w:val="00547569"/>
    <w:rsid w:val="00547AE4"/>
    <w:rsid w:val="005527A6"/>
    <w:rsid w:val="005539D5"/>
    <w:rsid w:val="00556846"/>
    <w:rsid w:val="00556E9A"/>
    <w:rsid w:val="00560C9A"/>
    <w:rsid w:val="00560DDD"/>
    <w:rsid w:val="005620AD"/>
    <w:rsid w:val="00562792"/>
    <w:rsid w:val="005634ED"/>
    <w:rsid w:val="00565B69"/>
    <w:rsid w:val="005663A0"/>
    <w:rsid w:val="00570075"/>
    <w:rsid w:val="0057201E"/>
    <w:rsid w:val="0057270F"/>
    <w:rsid w:val="005729A7"/>
    <w:rsid w:val="00573081"/>
    <w:rsid w:val="005737DF"/>
    <w:rsid w:val="00575316"/>
    <w:rsid w:val="00584743"/>
    <w:rsid w:val="0058699A"/>
    <w:rsid w:val="005876FC"/>
    <w:rsid w:val="00587B43"/>
    <w:rsid w:val="00591058"/>
    <w:rsid w:val="005922B7"/>
    <w:rsid w:val="00592FDD"/>
    <w:rsid w:val="00593D3F"/>
    <w:rsid w:val="00595E59"/>
    <w:rsid w:val="005961A0"/>
    <w:rsid w:val="005A3850"/>
    <w:rsid w:val="005A427B"/>
    <w:rsid w:val="005A48E7"/>
    <w:rsid w:val="005A4FAE"/>
    <w:rsid w:val="005A7F9E"/>
    <w:rsid w:val="005B3A3D"/>
    <w:rsid w:val="005B4AA4"/>
    <w:rsid w:val="005B567D"/>
    <w:rsid w:val="005B67FC"/>
    <w:rsid w:val="005B695F"/>
    <w:rsid w:val="005C1B32"/>
    <w:rsid w:val="005C3C70"/>
    <w:rsid w:val="005C4A9E"/>
    <w:rsid w:val="005D0D96"/>
    <w:rsid w:val="005D263C"/>
    <w:rsid w:val="005D2824"/>
    <w:rsid w:val="005D2BBE"/>
    <w:rsid w:val="005D4D4B"/>
    <w:rsid w:val="005E131E"/>
    <w:rsid w:val="005E5CE3"/>
    <w:rsid w:val="005F1ABB"/>
    <w:rsid w:val="005F1ED4"/>
    <w:rsid w:val="005F2D3C"/>
    <w:rsid w:val="005F42D4"/>
    <w:rsid w:val="005F768B"/>
    <w:rsid w:val="0060067E"/>
    <w:rsid w:val="00601E02"/>
    <w:rsid w:val="006024FD"/>
    <w:rsid w:val="00603D05"/>
    <w:rsid w:val="00604242"/>
    <w:rsid w:val="00605E2F"/>
    <w:rsid w:val="00606199"/>
    <w:rsid w:val="00606ADC"/>
    <w:rsid w:val="00607D3C"/>
    <w:rsid w:val="006170F6"/>
    <w:rsid w:val="006176B1"/>
    <w:rsid w:val="0061779A"/>
    <w:rsid w:val="00621E10"/>
    <w:rsid w:val="0062266D"/>
    <w:rsid w:val="00625729"/>
    <w:rsid w:val="0062793B"/>
    <w:rsid w:val="006311AE"/>
    <w:rsid w:val="00633955"/>
    <w:rsid w:val="0063584C"/>
    <w:rsid w:val="00637097"/>
    <w:rsid w:val="006413C4"/>
    <w:rsid w:val="0064661B"/>
    <w:rsid w:val="00646AB1"/>
    <w:rsid w:val="006511C4"/>
    <w:rsid w:val="00651DB6"/>
    <w:rsid w:val="00653F8B"/>
    <w:rsid w:val="0065481B"/>
    <w:rsid w:val="00655933"/>
    <w:rsid w:val="00656870"/>
    <w:rsid w:val="006602E8"/>
    <w:rsid w:val="00660FE6"/>
    <w:rsid w:val="0066290B"/>
    <w:rsid w:val="00662BFA"/>
    <w:rsid w:val="0066389A"/>
    <w:rsid w:val="00664385"/>
    <w:rsid w:val="00664FC7"/>
    <w:rsid w:val="00665297"/>
    <w:rsid w:val="0066554D"/>
    <w:rsid w:val="00665EEE"/>
    <w:rsid w:val="0066610A"/>
    <w:rsid w:val="0066669B"/>
    <w:rsid w:val="00673FB9"/>
    <w:rsid w:val="00674A61"/>
    <w:rsid w:val="0067667F"/>
    <w:rsid w:val="0067716D"/>
    <w:rsid w:val="00677185"/>
    <w:rsid w:val="006816FE"/>
    <w:rsid w:val="00684A42"/>
    <w:rsid w:val="006909F7"/>
    <w:rsid w:val="00691104"/>
    <w:rsid w:val="00693850"/>
    <w:rsid w:val="0069577F"/>
    <w:rsid w:val="006A325A"/>
    <w:rsid w:val="006A4BA2"/>
    <w:rsid w:val="006A4D19"/>
    <w:rsid w:val="006A598B"/>
    <w:rsid w:val="006A69D9"/>
    <w:rsid w:val="006A751E"/>
    <w:rsid w:val="006B1931"/>
    <w:rsid w:val="006B393D"/>
    <w:rsid w:val="006B3A37"/>
    <w:rsid w:val="006B56D7"/>
    <w:rsid w:val="006B5EBD"/>
    <w:rsid w:val="006C06ED"/>
    <w:rsid w:val="006C0AA5"/>
    <w:rsid w:val="006C10B4"/>
    <w:rsid w:val="006C1E5E"/>
    <w:rsid w:val="006C50CD"/>
    <w:rsid w:val="006C6DF3"/>
    <w:rsid w:val="006C7010"/>
    <w:rsid w:val="006C7B37"/>
    <w:rsid w:val="006D0B71"/>
    <w:rsid w:val="006D2C2A"/>
    <w:rsid w:val="006D421B"/>
    <w:rsid w:val="006D67B3"/>
    <w:rsid w:val="006D7D7D"/>
    <w:rsid w:val="006E0649"/>
    <w:rsid w:val="006E2E00"/>
    <w:rsid w:val="006E49A8"/>
    <w:rsid w:val="006E4F1C"/>
    <w:rsid w:val="006E7F23"/>
    <w:rsid w:val="006F3226"/>
    <w:rsid w:val="006F3B96"/>
    <w:rsid w:val="006F4019"/>
    <w:rsid w:val="006F5D9C"/>
    <w:rsid w:val="006F672B"/>
    <w:rsid w:val="006F6BA7"/>
    <w:rsid w:val="006F7074"/>
    <w:rsid w:val="00701DBE"/>
    <w:rsid w:val="0070268D"/>
    <w:rsid w:val="00704655"/>
    <w:rsid w:val="00705850"/>
    <w:rsid w:val="00706725"/>
    <w:rsid w:val="00706A28"/>
    <w:rsid w:val="0071239C"/>
    <w:rsid w:val="007123B8"/>
    <w:rsid w:val="00712858"/>
    <w:rsid w:val="00712AC9"/>
    <w:rsid w:val="00712B08"/>
    <w:rsid w:val="00714D7D"/>
    <w:rsid w:val="00716FF5"/>
    <w:rsid w:val="0071757C"/>
    <w:rsid w:val="00720082"/>
    <w:rsid w:val="00720B46"/>
    <w:rsid w:val="0072189B"/>
    <w:rsid w:val="00723606"/>
    <w:rsid w:val="00723733"/>
    <w:rsid w:val="00723927"/>
    <w:rsid w:val="0072394B"/>
    <w:rsid w:val="00723FB7"/>
    <w:rsid w:val="00726407"/>
    <w:rsid w:val="00727197"/>
    <w:rsid w:val="00734E7F"/>
    <w:rsid w:val="0073521A"/>
    <w:rsid w:val="00735FF4"/>
    <w:rsid w:val="00740E99"/>
    <w:rsid w:val="00741743"/>
    <w:rsid w:val="00741C57"/>
    <w:rsid w:val="00743A3A"/>
    <w:rsid w:val="00744E99"/>
    <w:rsid w:val="00744FDD"/>
    <w:rsid w:val="0075041E"/>
    <w:rsid w:val="00755BB8"/>
    <w:rsid w:val="007644DF"/>
    <w:rsid w:val="00764FEB"/>
    <w:rsid w:val="00765884"/>
    <w:rsid w:val="00765CB3"/>
    <w:rsid w:val="00767998"/>
    <w:rsid w:val="0077138C"/>
    <w:rsid w:val="00774017"/>
    <w:rsid w:val="007760D2"/>
    <w:rsid w:val="0077625D"/>
    <w:rsid w:val="00781C43"/>
    <w:rsid w:val="00783253"/>
    <w:rsid w:val="007852AB"/>
    <w:rsid w:val="007865E8"/>
    <w:rsid w:val="00787DDD"/>
    <w:rsid w:val="00790215"/>
    <w:rsid w:val="00791E7F"/>
    <w:rsid w:val="00792471"/>
    <w:rsid w:val="00792A50"/>
    <w:rsid w:val="00793FDA"/>
    <w:rsid w:val="00795036"/>
    <w:rsid w:val="007958AB"/>
    <w:rsid w:val="00796391"/>
    <w:rsid w:val="007A2A4B"/>
    <w:rsid w:val="007A36FF"/>
    <w:rsid w:val="007B3347"/>
    <w:rsid w:val="007B34A3"/>
    <w:rsid w:val="007B36E7"/>
    <w:rsid w:val="007B791E"/>
    <w:rsid w:val="007C0A78"/>
    <w:rsid w:val="007C35B8"/>
    <w:rsid w:val="007C5570"/>
    <w:rsid w:val="007C735C"/>
    <w:rsid w:val="007D00AE"/>
    <w:rsid w:val="007D15E0"/>
    <w:rsid w:val="007D2E4E"/>
    <w:rsid w:val="007E045C"/>
    <w:rsid w:val="007E10E0"/>
    <w:rsid w:val="007E1699"/>
    <w:rsid w:val="007E1ADF"/>
    <w:rsid w:val="007E373A"/>
    <w:rsid w:val="007E6CB8"/>
    <w:rsid w:val="007E7BD0"/>
    <w:rsid w:val="007E7F78"/>
    <w:rsid w:val="007F02FA"/>
    <w:rsid w:val="007F061D"/>
    <w:rsid w:val="007F0B44"/>
    <w:rsid w:val="007F245B"/>
    <w:rsid w:val="007F2652"/>
    <w:rsid w:val="007F33BE"/>
    <w:rsid w:val="007F44B9"/>
    <w:rsid w:val="007F581D"/>
    <w:rsid w:val="007F7999"/>
    <w:rsid w:val="00804FE0"/>
    <w:rsid w:val="00806B51"/>
    <w:rsid w:val="00811283"/>
    <w:rsid w:val="008128BD"/>
    <w:rsid w:val="00814197"/>
    <w:rsid w:val="008236E5"/>
    <w:rsid w:val="00824382"/>
    <w:rsid w:val="0082586B"/>
    <w:rsid w:val="00830E3F"/>
    <w:rsid w:val="008314E8"/>
    <w:rsid w:val="008325D4"/>
    <w:rsid w:val="008368F7"/>
    <w:rsid w:val="008418DC"/>
    <w:rsid w:val="00842450"/>
    <w:rsid w:val="008451DE"/>
    <w:rsid w:val="00846A99"/>
    <w:rsid w:val="00846C11"/>
    <w:rsid w:val="00846ED6"/>
    <w:rsid w:val="0085415C"/>
    <w:rsid w:val="00854A59"/>
    <w:rsid w:val="008560FF"/>
    <w:rsid w:val="008570D1"/>
    <w:rsid w:val="00861E3E"/>
    <w:rsid w:val="00864EAE"/>
    <w:rsid w:val="0086514C"/>
    <w:rsid w:val="00870CDD"/>
    <w:rsid w:val="00870DEA"/>
    <w:rsid w:val="00871A64"/>
    <w:rsid w:val="00872474"/>
    <w:rsid w:val="008758D2"/>
    <w:rsid w:val="00876807"/>
    <w:rsid w:val="008825B4"/>
    <w:rsid w:val="00882628"/>
    <w:rsid w:val="00886456"/>
    <w:rsid w:val="00887B37"/>
    <w:rsid w:val="00890B5F"/>
    <w:rsid w:val="00891563"/>
    <w:rsid w:val="00892F6A"/>
    <w:rsid w:val="00894151"/>
    <w:rsid w:val="00894684"/>
    <w:rsid w:val="0089797A"/>
    <w:rsid w:val="008A2290"/>
    <w:rsid w:val="008A4D90"/>
    <w:rsid w:val="008A7756"/>
    <w:rsid w:val="008B0FBE"/>
    <w:rsid w:val="008B14D9"/>
    <w:rsid w:val="008B1DB0"/>
    <w:rsid w:val="008B2B4E"/>
    <w:rsid w:val="008B3938"/>
    <w:rsid w:val="008B699C"/>
    <w:rsid w:val="008B7627"/>
    <w:rsid w:val="008B77EE"/>
    <w:rsid w:val="008C1938"/>
    <w:rsid w:val="008C54D8"/>
    <w:rsid w:val="008D3350"/>
    <w:rsid w:val="008D5096"/>
    <w:rsid w:val="008D7BF7"/>
    <w:rsid w:val="008E19C6"/>
    <w:rsid w:val="008E20F4"/>
    <w:rsid w:val="008E222C"/>
    <w:rsid w:val="008E3F00"/>
    <w:rsid w:val="008F04B0"/>
    <w:rsid w:val="008F206D"/>
    <w:rsid w:val="008F2B84"/>
    <w:rsid w:val="008F3BBF"/>
    <w:rsid w:val="008F725D"/>
    <w:rsid w:val="008F7A0E"/>
    <w:rsid w:val="008F7A73"/>
    <w:rsid w:val="0090007E"/>
    <w:rsid w:val="0090045C"/>
    <w:rsid w:val="0090535F"/>
    <w:rsid w:val="00906862"/>
    <w:rsid w:val="009078BF"/>
    <w:rsid w:val="0091167B"/>
    <w:rsid w:val="00914358"/>
    <w:rsid w:val="0091478B"/>
    <w:rsid w:val="00920B19"/>
    <w:rsid w:val="00920E01"/>
    <w:rsid w:val="009219D5"/>
    <w:rsid w:val="00923B1C"/>
    <w:rsid w:val="00923D2D"/>
    <w:rsid w:val="00927601"/>
    <w:rsid w:val="00927943"/>
    <w:rsid w:val="0093014E"/>
    <w:rsid w:val="009314FA"/>
    <w:rsid w:val="00936F1F"/>
    <w:rsid w:val="0094167C"/>
    <w:rsid w:val="009448A6"/>
    <w:rsid w:val="009458D2"/>
    <w:rsid w:val="00947817"/>
    <w:rsid w:val="009506AE"/>
    <w:rsid w:val="00951E03"/>
    <w:rsid w:val="009526A1"/>
    <w:rsid w:val="009538DD"/>
    <w:rsid w:val="009555EC"/>
    <w:rsid w:val="00957796"/>
    <w:rsid w:val="00960841"/>
    <w:rsid w:val="00960AD6"/>
    <w:rsid w:val="00960D75"/>
    <w:rsid w:val="009619D5"/>
    <w:rsid w:val="00961B72"/>
    <w:rsid w:val="00964872"/>
    <w:rsid w:val="00971080"/>
    <w:rsid w:val="00981251"/>
    <w:rsid w:val="0098453F"/>
    <w:rsid w:val="00984BF4"/>
    <w:rsid w:val="00986EF1"/>
    <w:rsid w:val="009875E2"/>
    <w:rsid w:val="00990583"/>
    <w:rsid w:val="00990B44"/>
    <w:rsid w:val="00990B96"/>
    <w:rsid w:val="00991347"/>
    <w:rsid w:val="009914DF"/>
    <w:rsid w:val="00992E6C"/>
    <w:rsid w:val="00993111"/>
    <w:rsid w:val="00994147"/>
    <w:rsid w:val="00994CAB"/>
    <w:rsid w:val="00995372"/>
    <w:rsid w:val="00995B57"/>
    <w:rsid w:val="00997BAE"/>
    <w:rsid w:val="00997FB3"/>
    <w:rsid w:val="009A01B9"/>
    <w:rsid w:val="009A3DD2"/>
    <w:rsid w:val="009A6005"/>
    <w:rsid w:val="009A738E"/>
    <w:rsid w:val="009B3FB7"/>
    <w:rsid w:val="009B4A0B"/>
    <w:rsid w:val="009B51D2"/>
    <w:rsid w:val="009B65BA"/>
    <w:rsid w:val="009C2190"/>
    <w:rsid w:val="009C21AD"/>
    <w:rsid w:val="009C46A4"/>
    <w:rsid w:val="009D3333"/>
    <w:rsid w:val="009D3B17"/>
    <w:rsid w:val="009E027D"/>
    <w:rsid w:val="009E2CA6"/>
    <w:rsid w:val="009E3C10"/>
    <w:rsid w:val="009F02FE"/>
    <w:rsid w:val="009F4ED5"/>
    <w:rsid w:val="009F512E"/>
    <w:rsid w:val="00A00043"/>
    <w:rsid w:val="00A01535"/>
    <w:rsid w:val="00A025A5"/>
    <w:rsid w:val="00A0394B"/>
    <w:rsid w:val="00A050D3"/>
    <w:rsid w:val="00A06A5A"/>
    <w:rsid w:val="00A10BBF"/>
    <w:rsid w:val="00A124DE"/>
    <w:rsid w:val="00A140B6"/>
    <w:rsid w:val="00A14CE9"/>
    <w:rsid w:val="00A23BC5"/>
    <w:rsid w:val="00A25899"/>
    <w:rsid w:val="00A25F5F"/>
    <w:rsid w:val="00A30001"/>
    <w:rsid w:val="00A30E7C"/>
    <w:rsid w:val="00A3165B"/>
    <w:rsid w:val="00A36AB7"/>
    <w:rsid w:val="00A4019E"/>
    <w:rsid w:val="00A43785"/>
    <w:rsid w:val="00A451B1"/>
    <w:rsid w:val="00A454F9"/>
    <w:rsid w:val="00A45F2C"/>
    <w:rsid w:val="00A4618A"/>
    <w:rsid w:val="00A47B8B"/>
    <w:rsid w:val="00A47F15"/>
    <w:rsid w:val="00A47F9C"/>
    <w:rsid w:val="00A51311"/>
    <w:rsid w:val="00A53A93"/>
    <w:rsid w:val="00A5497F"/>
    <w:rsid w:val="00A5510E"/>
    <w:rsid w:val="00A56373"/>
    <w:rsid w:val="00A56466"/>
    <w:rsid w:val="00A5672B"/>
    <w:rsid w:val="00A62C38"/>
    <w:rsid w:val="00A62C6E"/>
    <w:rsid w:val="00A6326D"/>
    <w:rsid w:val="00A6529E"/>
    <w:rsid w:val="00A66742"/>
    <w:rsid w:val="00A66C02"/>
    <w:rsid w:val="00A66E22"/>
    <w:rsid w:val="00A7397F"/>
    <w:rsid w:val="00A76BE1"/>
    <w:rsid w:val="00A76F65"/>
    <w:rsid w:val="00A81194"/>
    <w:rsid w:val="00A848A4"/>
    <w:rsid w:val="00A86B1C"/>
    <w:rsid w:val="00A90843"/>
    <w:rsid w:val="00A90EF5"/>
    <w:rsid w:val="00A923B4"/>
    <w:rsid w:val="00A9305C"/>
    <w:rsid w:val="00A97784"/>
    <w:rsid w:val="00AA0EA5"/>
    <w:rsid w:val="00AA11BE"/>
    <w:rsid w:val="00AA2C76"/>
    <w:rsid w:val="00AA3CBD"/>
    <w:rsid w:val="00AA40E7"/>
    <w:rsid w:val="00AA41F5"/>
    <w:rsid w:val="00AA4AA3"/>
    <w:rsid w:val="00AA5381"/>
    <w:rsid w:val="00AA5634"/>
    <w:rsid w:val="00AA6F14"/>
    <w:rsid w:val="00AB179D"/>
    <w:rsid w:val="00AB3BC1"/>
    <w:rsid w:val="00AB6261"/>
    <w:rsid w:val="00AB7DFC"/>
    <w:rsid w:val="00AC086A"/>
    <w:rsid w:val="00AC25F5"/>
    <w:rsid w:val="00AC5960"/>
    <w:rsid w:val="00AC5A98"/>
    <w:rsid w:val="00AC7462"/>
    <w:rsid w:val="00AD0E7C"/>
    <w:rsid w:val="00AE00AD"/>
    <w:rsid w:val="00AE36A4"/>
    <w:rsid w:val="00AE6CFF"/>
    <w:rsid w:val="00AF1EFA"/>
    <w:rsid w:val="00AF2504"/>
    <w:rsid w:val="00AF2F75"/>
    <w:rsid w:val="00AF5688"/>
    <w:rsid w:val="00AF5F67"/>
    <w:rsid w:val="00AF623E"/>
    <w:rsid w:val="00AF69CA"/>
    <w:rsid w:val="00AF7160"/>
    <w:rsid w:val="00B04708"/>
    <w:rsid w:val="00B051E8"/>
    <w:rsid w:val="00B05DDC"/>
    <w:rsid w:val="00B07C6A"/>
    <w:rsid w:val="00B11261"/>
    <w:rsid w:val="00B12718"/>
    <w:rsid w:val="00B13018"/>
    <w:rsid w:val="00B227BA"/>
    <w:rsid w:val="00B22B44"/>
    <w:rsid w:val="00B265AE"/>
    <w:rsid w:val="00B2746E"/>
    <w:rsid w:val="00B27B47"/>
    <w:rsid w:val="00B32561"/>
    <w:rsid w:val="00B335DD"/>
    <w:rsid w:val="00B33DB3"/>
    <w:rsid w:val="00B34B7D"/>
    <w:rsid w:val="00B34C26"/>
    <w:rsid w:val="00B34DE9"/>
    <w:rsid w:val="00B3598B"/>
    <w:rsid w:val="00B35BCC"/>
    <w:rsid w:val="00B35FA4"/>
    <w:rsid w:val="00B372D9"/>
    <w:rsid w:val="00B41AB9"/>
    <w:rsid w:val="00B455C9"/>
    <w:rsid w:val="00B46CEC"/>
    <w:rsid w:val="00B5095B"/>
    <w:rsid w:val="00B51643"/>
    <w:rsid w:val="00B517E4"/>
    <w:rsid w:val="00B51974"/>
    <w:rsid w:val="00B53E9A"/>
    <w:rsid w:val="00B55242"/>
    <w:rsid w:val="00B55D04"/>
    <w:rsid w:val="00B57506"/>
    <w:rsid w:val="00B579ED"/>
    <w:rsid w:val="00B61B63"/>
    <w:rsid w:val="00B635D8"/>
    <w:rsid w:val="00B63A90"/>
    <w:rsid w:val="00B658CF"/>
    <w:rsid w:val="00B66F85"/>
    <w:rsid w:val="00B6755F"/>
    <w:rsid w:val="00B7160C"/>
    <w:rsid w:val="00B72353"/>
    <w:rsid w:val="00B72577"/>
    <w:rsid w:val="00B73905"/>
    <w:rsid w:val="00B74D52"/>
    <w:rsid w:val="00B80681"/>
    <w:rsid w:val="00B85741"/>
    <w:rsid w:val="00B8616E"/>
    <w:rsid w:val="00B90CEC"/>
    <w:rsid w:val="00B90F91"/>
    <w:rsid w:val="00B92600"/>
    <w:rsid w:val="00B94A41"/>
    <w:rsid w:val="00B9502E"/>
    <w:rsid w:val="00B95210"/>
    <w:rsid w:val="00B963AE"/>
    <w:rsid w:val="00B97D65"/>
    <w:rsid w:val="00BA01CB"/>
    <w:rsid w:val="00BA196D"/>
    <w:rsid w:val="00BA29D6"/>
    <w:rsid w:val="00BA3B18"/>
    <w:rsid w:val="00BA3CAD"/>
    <w:rsid w:val="00BA40C5"/>
    <w:rsid w:val="00BA67B6"/>
    <w:rsid w:val="00BA74AF"/>
    <w:rsid w:val="00BB08BD"/>
    <w:rsid w:val="00BB2121"/>
    <w:rsid w:val="00BB50D8"/>
    <w:rsid w:val="00BB6A35"/>
    <w:rsid w:val="00BC0ED4"/>
    <w:rsid w:val="00BC4985"/>
    <w:rsid w:val="00BC5AEF"/>
    <w:rsid w:val="00BC6DAA"/>
    <w:rsid w:val="00BD1375"/>
    <w:rsid w:val="00BD1F05"/>
    <w:rsid w:val="00BD534D"/>
    <w:rsid w:val="00BD5DEF"/>
    <w:rsid w:val="00BD74D9"/>
    <w:rsid w:val="00BD7D56"/>
    <w:rsid w:val="00BE21AF"/>
    <w:rsid w:val="00BE65E5"/>
    <w:rsid w:val="00BF002C"/>
    <w:rsid w:val="00BF02F3"/>
    <w:rsid w:val="00BF11C9"/>
    <w:rsid w:val="00BF12EC"/>
    <w:rsid w:val="00BF2600"/>
    <w:rsid w:val="00BF51B6"/>
    <w:rsid w:val="00BF586F"/>
    <w:rsid w:val="00BF7714"/>
    <w:rsid w:val="00C066E7"/>
    <w:rsid w:val="00C06E45"/>
    <w:rsid w:val="00C075F2"/>
    <w:rsid w:val="00C17EEB"/>
    <w:rsid w:val="00C21843"/>
    <w:rsid w:val="00C2266E"/>
    <w:rsid w:val="00C235E1"/>
    <w:rsid w:val="00C4041F"/>
    <w:rsid w:val="00C40DE0"/>
    <w:rsid w:val="00C45D12"/>
    <w:rsid w:val="00C46262"/>
    <w:rsid w:val="00C4651F"/>
    <w:rsid w:val="00C46652"/>
    <w:rsid w:val="00C46B74"/>
    <w:rsid w:val="00C506BF"/>
    <w:rsid w:val="00C53482"/>
    <w:rsid w:val="00C53CE9"/>
    <w:rsid w:val="00C55173"/>
    <w:rsid w:val="00C561E7"/>
    <w:rsid w:val="00C5767C"/>
    <w:rsid w:val="00C60F2E"/>
    <w:rsid w:val="00C65E04"/>
    <w:rsid w:val="00C67190"/>
    <w:rsid w:val="00C676CC"/>
    <w:rsid w:val="00C70273"/>
    <w:rsid w:val="00C702BE"/>
    <w:rsid w:val="00C74009"/>
    <w:rsid w:val="00C76448"/>
    <w:rsid w:val="00C80729"/>
    <w:rsid w:val="00C80C73"/>
    <w:rsid w:val="00C81DCF"/>
    <w:rsid w:val="00C841A8"/>
    <w:rsid w:val="00C84A1E"/>
    <w:rsid w:val="00C85B35"/>
    <w:rsid w:val="00C85DDF"/>
    <w:rsid w:val="00C86F1D"/>
    <w:rsid w:val="00C87F3F"/>
    <w:rsid w:val="00C90389"/>
    <w:rsid w:val="00C90588"/>
    <w:rsid w:val="00C926D6"/>
    <w:rsid w:val="00C9381B"/>
    <w:rsid w:val="00C97252"/>
    <w:rsid w:val="00C9758A"/>
    <w:rsid w:val="00CA1931"/>
    <w:rsid w:val="00CA5D24"/>
    <w:rsid w:val="00CA61FB"/>
    <w:rsid w:val="00CB181B"/>
    <w:rsid w:val="00CB2E5A"/>
    <w:rsid w:val="00CB3D19"/>
    <w:rsid w:val="00CB540F"/>
    <w:rsid w:val="00CC3F83"/>
    <w:rsid w:val="00CC42A6"/>
    <w:rsid w:val="00CD3EA7"/>
    <w:rsid w:val="00CD3FED"/>
    <w:rsid w:val="00CD4568"/>
    <w:rsid w:val="00CD54CE"/>
    <w:rsid w:val="00CD62C2"/>
    <w:rsid w:val="00CD7626"/>
    <w:rsid w:val="00CE21AD"/>
    <w:rsid w:val="00CE39F9"/>
    <w:rsid w:val="00CE42D0"/>
    <w:rsid w:val="00CE4BE3"/>
    <w:rsid w:val="00CE52E3"/>
    <w:rsid w:val="00CE78E2"/>
    <w:rsid w:val="00CE7985"/>
    <w:rsid w:val="00CF0A5F"/>
    <w:rsid w:val="00CF35F5"/>
    <w:rsid w:val="00CF3C14"/>
    <w:rsid w:val="00CF512D"/>
    <w:rsid w:val="00CF5448"/>
    <w:rsid w:val="00CF5486"/>
    <w:rsid w:val="00CF5B8D"/>
    <w:rsid w:val="00CF6D4A"/>
    <w:rsid w:val="00CF714A"/>
    <w:rsid w:val="00CF73B1"/>
    <w:rsid w:val="00D0255A"/>
    <w:rsid w:val="00D1090F"/>
    <w:rsid w:val="00D114A2"/>
    <w:rsid w:val="00D14122"/>
    <w:rsid w:val="00D1424C"/>
    <w:rsid w:val="00D14E04"/>
    <w:rsid w:val="00D14E3D"/>
    <w:rsid w:val="00D15A5E"/>
    <w:rsid w:val="00D16070"/>
    <w:rsid w:val="00D214BA"/>
    <w:rsid w:val="00D21BB1"/>
    <w:rsid w:val="00D25E0B"/>
    <w:rsid w:val="00D264A6"/>
    <w:rsid w:val="00D264A7"/>
    <w:rsid w:val="00D27BF2"/>
    <w:rsid w:val="00D32422"/>
    <w:rsid w:val="00D32EC1"/>
    <w:rsid w:val="00D332D7"/>
    <w:rsid w:val="00D36CE8"/>
    <w:rsid w:val="00D36F92"/>
    <w:rsid w:val="00D40A83"/>
    <w:rsid w:val="00D42237"/>
    <w:rsid w:val="00D44250"/>
    <w:rsid w:val="00D450CA"/>
    <w:rsid w:val="00D452A8"/>
    <w:rsid w:val="00D46808"/>
    <w:rsid w:val="00D52FCC"/>
    <w:rsid w:val="00D53B1F"/>
    <w:rsid w:val="00D56ED7"/>
    <w:rsid w:val="00D62843"/>
    <w:rsid w:val="00D65393"/>
    <w:rsid w:val="00D67896"/>
    <w:rsid w:val="00D721DC"/>
    <w:rsid w:val="00D73B00"/>
    <w:rsid w:val="00D76049"/>
    <w:rsid w:val="00D773DA"/>
    <w:rsid w:val="00D77A76"/>
    <w:rsid w:val="00D80A5D"/>
    <w:rsid w:val="00D80F1B"/>
    <w:rsid w:val="00D812E9"/>
    <w:rsid w:val="00D82B36"/>
    <w:rsid w:val="00D83C5E"/>
    <w:rsid w:val="00D84B8F"/>
    <w:rsid w:val="00D85843"/>
    <w:rsid w:val="00D873F1"/>
    <w:rsid w:val="00D90E71"/>
    <w:rsid w:val="00D92027"/>
    <w:rsid w:val="00D94810"/>
    <w:rsid w:val="00D95A31"/>
    <w:rsid w:val="00D970C5"/>
    <w:rsid w:val="00D97C9E"/>
    <w:rsid w:val="00DA1D9A"/>
    <w:rsid w:val="00DA438E"/>
    <w:rsid w:val="00DA5580"/>
    <w:rsid w:val="00DB019B"/>
    <w:rsid w:val="00DB1948"/>
    <w:rsid w:val="00DB364A"/>
    <w:rsid w:val="00DB3698"/>
    <w:rsid w:val="00DB39A1"/>
    <w:rsid w:val="00DB7352"/>
    <w:rsid w:val="00DB78CD"/>
    <w:rsid w:val="00DC10A0"/>
    <w:rsid w:val="00DC1B40"/>
    <w:rsid w:val="00DC1D8A"/>
    <w:rsid w:val="00DC34BC"/>
    <w:rsid w:val="00DC3C05"/>
    <w:rsid w:val="00DC4F38"/>
    <w:rsid w:val="00DC4FAF"/>
    <w:rsid w:val="00DD4D05"/>
    <w:rsid w:val="00DD6200"/>
    <w:rsid w:val="00DD77E4"/>
    <w:rsid w:val="00DE0400"/>
    <w:rsid w:val="00DE0948"/>
    <w:rsid w:val="00DE171D"/>
    <w:rsid w:val="00DE2732"/>
    <w:rsid w:val="00DE4575"/>
    <w:rsid w:val="00DE48BC"/>
    <w:rsid w:val="00DF05C3"/>
    <w:rsid w:val="00DF2ADD"/>
    <w:rsid w:val="00DF3685"/>
    <w:rsid w:val="00DF78EF"/>
    <w:rsid w:val="00E01C52"/>
    <w:rsid w:val="00E04A59"/>
    <w:rsid w:val="00E05748"/>
    <w:rsid w:val="00E0758B"/>
    <w:rsid w:val="00E10E67"/>
    <w:rsid w:val="00E1414A"/>
    <w:rsid w:val="00E155A9"/>
    <w:rsid w:val="00E15B65"/>
    <w:rsid w:val="00E20023"/>
    <w:rsid w:val="00E2065C"/>
    <w:rsid w:val="00E22EA3"/>
    <w:rsid w:val="00E2658A"/>
    <w:rsid w:val="00E26AE0"/>
    <w:rsid w:val="00E312A4"/>
    <w:rsid w:val="00E321C6"/>
    <w:rsid w:val="00E321EB"/>
    <w:rsid w:val="00E33737"/>
    <w:rsid w:val="00E40F85"/>
    <w:rsid w:val="00E4435E"/>
    <w:rsid w:val="00E44B8F"/>
    <w:rsid w:val="00E45BFB"/>
    <w:rsid w:val="00E45CBE"/>
    <w:rsid w:val="00E47DC2"/>
    <w:rsid w:val="00E5032E"/>
    <w:rsid w:val="00E5053F"/>
    <w:rsid w:val="00E52576"/>
    <w:rsid w:val="00E5339B"/>
    <w:rsid w:val="00E537F5"/>
    <w:rsid w:val="00E539E5"/>
    <w:rsid w:val="00E55F6E"/>
    <w:rsid w:val="00E6543C"/>
    <w:rsid w:val="00E70FD1"/>
    <w:rsid w:val="00E71B2D"/>
    <w:rsid w:val="00E71DE5"/>
    <w:rsid w:val="00E7414E"/>
    <w:rsid w:val="00E75DD1"/>
    <w:rsid w:val="00E849B6"/>
    <w:rsid w:val="00E863AE"/>
    <w:rsid w:val="00E86664"/>
    <w:rsid w:val="00E87932"/>
    <w:rsid w:val="00E87D32"/>
    <w:rsid w:val="00E91189"/>
    <w:rsid w:val="00E92A8C"/>
    <w:rsid w:val="00E938BE"/>
    <w:rsid w:val="00E93D81"/>
    <w:rsid w:val="00E97302"/>
    <w:rsid w:val="00E97931"/>
    <w:rsid w:val="00EA09EB"/>
    <w:rsid w:val="00EA2556"/>
    <w:rsid w:val="00EA33F7"/>
    <w:rsid w:val="00EA4DCC"/>
    <w:rsid w:val="00EA57B9"/>
    <w:rsid w:val="00EA60D4"/>
    <w:rsid w:val="00EA6838"/>
    <w:rsid w:val="00EA692A"/>
    <w:rsid w:val="00EA6B7A"/>
    <w:rsid w:val="00EB1578"/>
    <w:rsid w:val="00EB1B05"/>
    <w:rsid w:val="00EC0506"/>
    <w:rsid w:val="00EC145F"/>
    <w:rsid w:val="00EC2C0C"/>
    <w:rsid w:val="00EC5105"/>
    <w:rsid w:val="00EC6126"/>
    <w:rsid w:val="00EC66FD"/>
    <w:rsid w:val="00EC7D64"/>
    <w:rsid w:val="00ED08C0"/>
    <w:rsid w:val="00ED1481"/>
    <w:rsid w:val="00ED2E50"/>
    <w:rsid w:val="00ED7694"/>
    <w:rsid w:val="00EE1229"/>
    <w:rsid w:val="00EE4ADD"/>
    <w:rsid w:val="00EE5690"/>
    <w:rsid w:val="00EE569F"/>
    <w:rsid w:val="00EE5B14"/>
    <w:rsid w:val="00EF1927"/>
    <w:rsid w:val="00EF672C"/>
    <w:rsid w:val="00EF67CE"/>
    <w:rsid w:val="00EF7732"/>
    <w:rsid w:val="00F005B0"/>
    <w:rsid w:val="00F01672"/>
    <w:rsid w:val="00F018E2"/>
    <w:rsid w:val="00F039A5"/>
    <w:rsid w:val="00F03D81"/>
    <w:rsid w:val="00F11C99"/>
    <w:rsid w:val="00F123D5"/>
    <w:rsid w:val="00F17D97"/>
    <w:rsid w:val="00F17E60"/>
    <w:rsid w:val="00F20077"/>
    <w:rsid w:val="00F20428"/>
    <w:rsid w:val="00F20C66"/>
    <w:rsid w:val="00F232D4"/>
    <w:rsid w:val="00F23725"/>
    <w:rsid w:val="00F23E32"/>
    <w:rsid w:val="00F246CB"/>
    <w:rsid w:val="00F264FC"/>
    <w:rsid w:val="00F3005F"/>
    <w:rsid w:val="00F3114C"/>
    <w:rsid w:val="00F32C26"/>
    <w:rsid w:val="00F32F3C"/>
    <w:rsid w:val="00F379AC"/>
    <w:rsid w:val="00F407D5"/>
    <w:rsid w:val="00F4133C"/>
    <w:rsid w:val="00F430E2"/>
    <w:rsid w:val="00F57393"/>
    <w:rsid w:val="00F60272"/>
    <w:rsid w:val="00F60610"/>
    <w:rsid w:val="00F60699"/>
    <w:rsid w:val="00F6254F"/>
    <w:rsid w:val="00F63C9F"/>
    <w:rsid w:val="00F63D1B"/>
    <w:rsid w:val="00F67144"/>
    <w:rsid w:val="00F676CC"/>
    <w:rsid w:val="00F7052A"/>
    <w:rsid w:val="00F71152"/>
    <w:rsid w:val="00F73A2C"/>
    <w:rsid w:val="00F75CA5"/>
    <w:rsid w:val="00F77EC3"/>
    <w:rsid w:val="00F82E8F"/>
    <w:rsid w:val="00F840D7"/>
    <w:rsid w:val="00F84D82"/>
    <w:rsid w:val="00F85C82"/>
    <w:rsid w:val="00F90B9B"/>
    <w:rsid w:val="00F92C1A"/>
    <w:rsid w:val="00F940C2"/>
    <w:rsid w:val="00FA0238"/>
    <w:rsid w:val="00FA0E63"/>
    <w:rsid w:val="00FA0ED8"/>
    <w:rsid w:val="00FA1117"/>
    <w:rsid w:val="00FA39E4"/>
    <w:rsid w:val="00FB15C9"/>
    <w:rsid w:val="00FB2384"/>
    <w:rsid w:val="00FB35A2"/>
    <w:rsid w:val="00FB4997"/>
    <w:rsid w:val="00FB5DBE"/>
    <w:rsid w:val="00FB6929"/>
    <w:rsid w:val="00FB7460"/>
    <w:rsid w:val="00FB77DF"/>
    <w:rsid w:val="00FC2875"/>
    <w:rsid w:val="00FC616C"/>
    <w:rsid w:val="00FC7A20"/>
    <w:rsid w:val="00FD0E30"/>
    <w:rsid w:val="00FD18C7"/>
    <w:rsid w:val="00FD3C86"/>
    <w:rsid w:val="00FD4CD7"/>
    <w:rsid w:val="00FD52CD"/>
    <w:rsid w:val="00FD7CD1"/>
    <w:rsid w:val="00FE31C0"/>
    <w:rsid w:val="00FE42B0"/>
    <w:rsid w:val="00FF2E45"/>
    <w:rsid w:val="00FF363A"/>
    <w:rsid w:val="00FF3EC9"/>
    <w:rsid w:val="00FF632B"/>
    <w:rsid w:val="00FF672F"/>
    <w:rsid w:val="00FF6F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59F7"/>
  <w15:docId w15:val="{CDDBA392-0A73-411D-A070-3480CD9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031"/>
  </w:style>
  <w:style w:type="paragraph" w:styleId="Balk1">
    <w:name w:val="heading 1"/>
    <w:basedOn w:val="Normal"/>
    <w:next w:val="Normal"/>
    <w:link w:val="Balk1Char"/>
    <w:uiPriority w:val="9"/>
    <w:qFormat/>
    <w:rsid w:val="004643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A1E"/>
    <w:pPr>
      <w:ind w:left="720"/>
      <w:contextualSpacing/>
    </w:pPr>
  </w:style>
  <w:style w:type="paragraph" w:styleId="BalonMetni">
    <w:name w:val="Balloon Text"/>
    <w:basedOn w:val="Normal"/>
    <w:link w:val="BalonMetniChar"/>
    <w:uiPriority w:val="99"/>
    <w:semiHidden/>
    <w:unhideWhenUsed/>
    <w:rsid w:val="00212C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2C3E"/>
    <w:rPr>
      <w:rFonts w:ascii="Segoe UI" w:hAnsi="Segoe UI" w:cs="Segoe UI"/>
      <w:sz w:val="18"/>
      <w:szCs w:val="18"/>
    </w:rPr>
  </w:style>
  <w:style w:type="paragraph" w:styleId="stBilgi">
    <w:name w:val="header"/>
    <w:basedOn w:val="Normal"/>
    <w:link w:val="stBilgiChar"/>
    <w:uiPriority w:val="99"/>
    <w:unhideWhenUsed/>
    <w:rsid w:val="003E5D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DDE"/>
  </w:style>
  <w:style w:type="paragraph" w:styleId="AltBilgi">
    <w:name w:val="footer"/>
    <w:basedOn w:val="Normal"/>
    <w:link w:val="AltBilgiChar"/>
    <w:uiPriority w:val="99"/>
    <w:unhideWhenUsed/>
    <w:rsid w:val="003E5D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DDE"/>
  </w:style>
  <w:style w:type="character" w:customStyle="1" w:styleId="Balk1Char">
    <w:name w:val="Başlık 1 Char"/>
    <w:basedOn w:val="VarsaylanParagrafYazTipi"/>
    <w:link w:val="Balk1"/>
    <w:uiPriority w:val="9"/>
    <w:rsid w:val="00464317"/>
    <w:rPr>
      <w:rFonts w:asciiTheme="majorHAnsi" w:eastAsiaTheme="majorEastAsia" w:hAnsiTheme="majorHAnsi" w:cstheme="majorBidi"/>
      <w:color w:val="365F91" w:themeColor="accent1" w:themeShade="BF"/>
      <w:sz w:val="32"/>
      <w:szCs w:val="32"/>
    </w:rPr>
  </w:style>
  <w:style w:type="table" w:styleId="TabloKlavuzu">
    <w:name w:val="Table Grid"/>
    <w:basedOn w:val="NormalTablo"/>
    <w:rsid w:val="004A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56466"/>
    <w:rPr>
      <w:sz w:val="16"/>
      <w:szCs w:val="16"/>
    </w:rPr>
  </w:style>
  <w:style w:type="paragraph" w:styleId="AklamaMetni">
    <w:name w:val="annotation text"/>
    <w:basedOn w:val="Normal"/>
    <w:link w:val="AklamaMetniChar"/>
    <w:uiPriority w:val="99"/>
    <w:semiHidden/>
    <w:unhideWhenUsed/>
    <w:rsid w:val="00A564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6466"/>
    <w:rPr>
      <w:sz w:val="20"/>
      <w:szCs w:val="20"/>
    </w:rPr>
  </w:style>
  <w:style w:type="paragraph" w:styleId="AklamaKonusu">
    <w:name w:val="annotation subject"/>
    <w:basedOn w:val="AklamaMetni"/>
    <w:next w:val="AklamaMetni"/>
    <w:link w:val="AklamaKonusuChar"/>
    <w:uiPriority w:val="99"/>
    <w:semiHidden/>
    <w:unhideWhenUsed/>
    <w:rsid w:val="00A56466"/>
    <w:rPr>
      <w:b/>
      <w:bCs/>
    </w:rPr>
  </w:style>
  <w:style w:type="character" w:customStyle="1" w:styleId="AklamaKonusuChar">
    <w:name w:val="Açıklama Konusu Char"/>
    <w:basedOn w:val="AklamaMetniChar"/>
    <w:link w:val="AklamaKonusu"/>
    <w:uiPriority w:val="99"/>
    <w:semiHidden/>
    <w:rsid w:val="00A56466"/>
    <w:rPr>
      <w:b/>
      <w:bCs/>
      <w:sz w:val="20"/>
      <w:szCs w:val="20"/>
    </w:rPr>
  </w:style>
  <w:style w:type="paragraph" w:styleId="Dzeltme">
    <w:name w:val="Revision"/>
    <w:hidden/>
    <w:uiPriority w:val="99"/>
    <w:semiHidden/>
    <w:rsid w:val="00F23E32"/>
    <w:pPr>
      <w:spacing w:after="0" w:line="240" w:lineRule="auto"/>
    </w:pPr>
  </w:style>
  <w:style w:type="character" w:customStyle="1" w:styleId="grame">
    <w:name w:val="grame"/>
    <w:basedOn w:val="VarsaylanParagrafYazTipi"/>
    <w:rsid w:val="00CD62C2"/>
  </w:style>
  <w:style w:type="character" w:customStyle="1" w:styleId="spelle">
    <w:name w:val="spelle"/>
    <w:basedOn w:val="VarsaylanParagrafYazTipi"/>
    <w:rsid w:val="00CD62C2"/>
  </w:style>
  <w:style w:type="paragraph" w:customStyle="1" w:styleId="metin">
    <w:name w:val="metin"/>
    <w:basedOn w:val="Normal"/>
    <w:rsid w:val="006F672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003290"/>
    <w:pPr>
      <w:tabs>
        <w:tab w:val="left" w:pos="566"/>
      </w:tabs>
      <w:spacing w:after="0" w:line="240" w:lineRule="auto"/>
      <w:jc w:val="both"/>
    </w:pPr>
    <w:rPr>
      <w:rFonts w:ascii="Times New Roman" w:eastAsia="ヒラギノ明朝 Pro W3" w:hAnsi="Times" w:cs="Times New Roman"/>
      <w:sz w:val="19"/>
      <w:szCs w:val="20"/>
    </w:rPr>
  </w:style>
  <w:style w:type="paragraph" w:customStyle="1" w:styleId="balk11pt">
    <w:name w:val="balk11pt"/>
    <w:basedOn w:val="Normal"/>
    <w:rsid w:val="001B4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B4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6">
    <w:name w:val="Style6"/>
    <w:basedOn w:val="Normal"/>
    <w:uiPriority w:val="99"/>
    <w:rsid w:val="001B400E"/>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lang w:eastAsia="tr-TR"/>
    </w:rPr>
  </w:style>
  <w:style w:type="character" w:customStyle="1" w:styleId="Normal1">
    <w:name w:val="Normal1"/>
    <w:rsid w:val="001D6E7E"/>
    <w:rPr>
      <w:rFonts w:ascii="Times New Roman" w:eastAsia="Times New Roman" w:hAnsi="Times New Roman" w:cs="Times New Roman" w:hint="default"/>
      <w:noProof w:val="0"/>
      <w:sz w:val="24"/>
      <w:lang w:val="en-GB"/>
    </w:rPr>
  </w:style>
  <w:style w:type="paragraph" w:customStyle="1" w:styleId="Default">
    <w:name w:val="Default"/>
    <w:rsid w:val="002E2C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477272"/>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417C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2309">
      <w:bodyDiv w:val="1"/>
      <w:marLeft w:val="0"/>
      <w:marRight w:val="0"/>
      <w:marTop w:val="0"/>
      <w:marBottom w:val="0"/>
      <w:divBdr>
        <w:top w:val="none" w:sz="0" w:space="0" w:color="auto"/>
        <w:left w:val="none" w:sz="0" w:space="0" w:color="auto"/>
        <w:bottom w:val="none" w:sz="0" w:space="0" w:color="auto"/>
        <w:right w:val="none" w:sz="0" w:space="0" w:color="auto"/>
      </w:divBdr>
    </w:div>
    <w:div w:id="626396570">
      <w:bodyDiv w:val="1"/>
      <w:marLeft w:val="0"/>
      <w:marRight w:val="0"/>
      <w:marTop w:val="0"/>
      <w:marBottom w:val="0"/>
      <w:divBdr>
        <w:top w:val="none" w:sz="0" w:space="0" w:color="auto"/>
        <w:left w:val="none" w:sz="0" w:space="0" w:color="auto"/>
        <w:bottom w:val="none" w:sz="0" w:space="0" w:color="auto"/>
        <w:right w:val="none" w:sz="0" w:space="0" w:color="auto"/>
      </w:divBdr>
    </w:div>
    <w:div w:id="973100431">
      <w:bodyDiv w:val="1"/>
      <w:marLeft w:val="0"/>
      <w:marRight w:val="0"/>
      <w:marTop w:val="0"/>
      <w:marBottom w:val="0"/>
      <w:divBdr>
        <w:top w:val="none" w:sz="0" w:space="0" w:color="auto"/>
        <w:left w:val="none" w:sz="0" w:space="0" w:color="auto"/>
        <w:bottom w:val="none" w:sz="0" w:space="0" w:color="auto"/>
        <w:right w:val="none" w:sz="0" w:space="0" w:color="auto"/>
      </w:divBdr>
    </w:div>
    <w:div w:id="1003701968">
      <w:bodyDiv w:val="1"/>
      <w:marLeft w:val="0"/>
      <w:marRight w:val="0"/>
      <w:marTop w:val="0"/>
      <w:marBottom w:val="0"/>
      <w:divBdr>
        <w:top w:val="none" w:sz="0" w:space="0" w:color="auto"/>
        <w:left w:val="none" w:sz="0" w:space="0" w:color="auto"/>
        <w:bottom w:val="none" w:sz="0" w:space="0" w:color="auto"/>
        <w:right w:val="none" w:sz="0" w:space="0" w:color="auto"/>
      </w:divBdr>
    </w:div>
    <w:div w:id="1005211542">
      <w:bodyDiv w:val="1"/>
      <w:marLeft w:val="0"/>
      <w:marRight w:val="0"/>
      <w:marTop w:val="0"/>
      <w:marBottom w:val="0"/>
      <w:divBdr>
        <w:top w:val="none" w:sz="0" w:space="0" w:color="auto"/>
        <w:left w:val="none" w:sz="0" w:space="0" w:color="auto"/>
        <w:bottom w:val="none" w:sz="0" w:space="0" w:color="auto"/>
        <w:right w:val="none" w:sz="0" w:space="0" w:color="auto"/>
      </w:divBdr>
    </w:div>
    <w:div w:id="1032265272">
      <w:bodyDiv w:val="1"/>
      <w:marLeft w:val="0"/>
      <w:marRight w:val="0"/>
      <w:marTop w:val="0"/>
      <w:marBottom w:val="0"/>
      <w:divBdr>
        <w:top w:val="none" w:sz="0" w:space="0" w:color="auto"/>
        <w:left w:val="none" w:sz="0" w:space="0" w:color="auto"/>
        <w:bottom w:val="none" w:sz="0" w:space="0" w:color="auto"/>
        <w:right w:val="none" w:sz="0" w:space="0" w:color="auto"/>
      </w:divBdr>
    </w:div>
    <w:div w:id="1039862219">
      <w:bodyDiv w:val="1"/>
      <w:marLeft w:val="0"/>
      <w:marRight w:val="0"/>
      <w:marTop w:val="0"/>
      <w:marBottom w:val="0"/>
      <w:divBdr>
        <w:top w:val="none" w:sz="0" w:space="0" w:color="auto"/>
        <w:left w:val="none" w:sz="0" w:space="0" w:color="auto"/>
        <w:bottom w:val="none" w:sz="0" w:space="0" w:color="auto"/>
        <w:right w:val="none" w:sz="0" w:space="0" w:color="auto"/>
      </w:divBdr>
    </w:div>
    <w:div w:id="1311516277">
      <w:bodyDiv w:val="1"/>
      <w:marLeft w:val="0"/>
      <w:marRight w:val="0"/>
      <w:marTop w:val="0"/>
      <w:marBottom w:val="0"/>
      <w:divBdr>
        <w:top w:val="none" w:sz="0" w:space="0" w:color="auto"/>
        <w:left w:val="none" w:sz="0" w:space="0" w:color="auto"/>
        <w:bottom w:val="none" w:sz="0" w:space="0" w:color="auto"/>
        <w:right w:val="none" w:sz="0" w:space="0" w:color="auto"/>
      </w:divBdr>
    </w:div>
    <w:div w:id="1439183102">
      <w:bodyDiv w:val="1"/>
      <w:marLeft w:val="0"/>
      <w:marRight w:val="0"/>
      <w:marTop w:val="0"/>
      <w:marBottom w:val="0"/>
      <w:divBdr>
        <w:top w:val="none" w:sz="0" w:space="0" w:color="auto"/>
        <w:left w:val="none" w:sz="0" w:space="0" w:color="auto"/>
        <w:bottom w:val="none" w:sz="0" w:space="0" w:color="auto"/>
        <w:right w:val="none" w:sz="0" w:space="0" w:color="auto"/>
      </w:divBdr>
    </w:div>
    <w:div w:id="1822428661">
      <w:bodyDiv w:val="1"/>
      <w:marLeft w:val="0"/>
      <w:marRight w:val="0"/>
      <w:marTop w:val="0"/>
      <w:marBottom w:val="0"/>
      <w:divBdr>
        <w:top w:val="none" w:sz="0" w:space="0" w:color="auto"/>
        <w:left w:val="none" w:sz="0" w:space="0" w:color="auto"/>
        <w:bottom w:val="none" w:sz="0" w:space="0" w:color="auto"/>
        <w:right w:val="none" w:sz="0" w:space="0" w:color="auto"/>
      </w:divBdr>
    </w:div>
    <w:div w:id="1918856414">
      <w:bodyDiv w:val="1"/>
      <w:marLeft w:val="0"/>
      <w:marRight w:val="0"/>
      <w:marTop w:val="0"/>
      <w:marBottom w:val="0"/>
      <w:divBdr>
        <w:top w:val="none" w:sz="0" w:space="0" w:color="auto"/>
        <w:left w:val="none" w:sz="0" w:space="0" w:color="auto"/>
        <w:bottom w:val="none" w:sz="0" w:space="0" w:color="auto"/>
        <w:right w:val="none" w:sz="0" w:space="0" w:color="auto"/>
      </w:divBdr>
    </w:div>
    <w:div w:id="1976636101">
      <w:bodyDiv w:val="1"/>
      <w:marLeft w:val="0"/>
      <w:marRight w:val="0"/>
      <w:marTop w:val="0"/>
      <w:marBottom w:val="0"/>
      <w:divBdr>
        <w:top w:val="none" w:sz="0" w:space="0" w:color="auto"/>
        <w:left w:val="none" w:sz="0" w:space="0" w:color="auto"/>
        <w:bottom w:val="none" w:sz="0" w:space="0" w:color="auto"/>
        <w:right w:val="none" w:sz="0" w:space="0" w:color="auto"/>
      </w:divBdr>
      <w:divsChild>
        <w:div w:id="1322586533">
          <w:marLeft w:val="0"/>
          <w:marRight w:val="0"/>
          <w:marTop w:val="0"/>
          <w:marBottom w:val="0"/>
          <w:divBdr>
            <w:top w:val="none" w:sz="0" w:space="0" w:color="auto"/>
            <w:left w:val="none" w:sz="0" w:space="0" w:color="auto"/>
            <w:bottom w:val="none" w:sz="0" w:space="0" w:color="auto"/>
            <w:right w:val="none" w:sz="0" w:space="0" w:color="auto"/>
          </w:divBdr>
        </w:div>
        <w:div w:id="195933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C54A-902E-4E2F-9C5F-24C70E67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9007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soydas sozer</dc:creator>
  <cp:keywords/>
  <dc:description/>
  <cp:lastModifiedBy>Hakan Ay</cp:lastModifiedBy>
  <cp:revision>3</cp:revision>
  <cp:lastPrinted>2022-12-09T11:52:00Z</cp:lastPrinted>
  <dcterms:created xsi:type="dcterms:W3CDTF">2023-08-17T12:37:00Z</dcterms:created>
  <dcterms:modified xsi:type="dcterms:W3CDTF">2023-08-17T12:38:00Z</dcterms:modified>
</cp:coreProperties>
</file>